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EAC09" w14:textId="35906FC1" w:rsidR="00CE115A" w:rsidRPr="00CE115A" w:rsidRDefault="00CE115A" w:rsidP="00CE115A">
      <w:pPr>
        <w:jc w:val="right"/>
        <w:rPr>
          <w:rFonts w:ascii="Times New Roman" w:hAnsi="Times New Roman"/>
          <w:b/>
          <w:sz w:val="24"/>
          <w:szCs w:val="24"/>
        </w:rPr>
      </w:pPr>
      <w:r w:rsidRPr="00CE115A">
        <w:rPr>
          <w:rFonts w:ascii="Times New Roman" w:hAnsi="Times New Roman"/>
          <w:b/>
          <w:sz w:val="24"/>
          <w:szCs w:val="24"/>
        </w:rPr>
        <w:t xml:space="preserve">Załącznik nr </w:t>
      </w:r>
      <w:r w:rsidR="00354B4D">
        <w:rPr>
          <w:rFonts w:ascii="Times New Roman" w:hAnsi="Times New Roman"/>
          <w:b/>
          <w:sz w:val="24"/>
          <w:szCs w:val="24"/>
        </w:rPr>
        <w:t>3</w:t>
      </w:r>
      <w:r w:rsidRPr="00CE115A">
        <w:rPr>
          <w:rFonts w:ascii="Times New Roman" w:hAnsi="Times New Roman"/>
          <w:b/>
          <w:sz w:val="24"/>
          <w:szCs w:val="24"/>
        </w:rPr>
        <w:t xml:space="preserve"> do zaproszenia do złożenia oferty</w:t>
      </w:r>
    </w:p>
    <w:p w14:paraId="0E6E7414" w14:textId="14613298" w:rsidR="00430E87" w:rsidRPr="00341B46" w:rsidRDefault="00430E87" w:rsidP="001616D1">
      <w:pPr>
        <w:jc w:val="center"/>
        <w:rPr>
          <w:rFonts w:ascii="Times New Roman" w:hAnsi="Times New Roman"/>
          <w:b/>
          <w:sz w:val="24"/>
          <w:szCs w:val="24"/>
        </w:rPr>
      </w:pPr>
      <w:r w:rsidRPr="00C51D4F">
        <w:rPr>
          <w:rFonts w:ascii="Times New Roman" w:hAnsi="Times New Roman"/>
          <w:b/>
          <w:sz w:val="28"/>
          <w:szCs w:val="28"/>
        </w:rPr>
        <w:t xml:space="preserve">UMOWA nr  </w:t>
      </w:r>
      <w:r w:rsidR="0046698F" w:rsidRPr="00534140">
        <w:rPr>
          <w:rFonts w:ascii="Times New Roman" w:hAnsi="Times New Roman"/>
          <w:b/>
          <w:sz w:val="28"/>
          <w:szCs w:val="28"/>
        </w:rPr>
        <w:t>…</w:t>
      </w:r>
      <w:r w:rsidRPr="00534140">
        <w:rPr>
          <w:rFonts w:ascii="Times New Roman" w:hAnsi="Times New Roman"/>
          <w:b/>
          <w:sz w:val="28"/>
          <w:szCs w:val="28"/>
        </w:rPr>
        <w:t>/20</w:t>
      </w:r>
      <w:r w:rsidR="00846BD6" w:rsidRPr="00534140">
        <w:rPr>
          <w:rFonts w:ascii="Times New Roman" w:hAnsi="Times New Roman"/>
          <w:b/>
          <w:sz w:val="28"/>
          <w:szCs w:val="28"/>
        </w:rPr>
        <w:t>2</w:t>
      </w:r>
      <w:r w:rsidR="00F24166">
        <w:rPr>
          <w:rFonts w:ascii="Times New Roman" w:hAnsi="Times New Roman"/>
          <w:b/>
          <w:sz w:val="28"/>
          <w:szCs w:val="28"/>
        </w:rPr>
        <w:t>4</w:t>
      </w:r>
    </w:p>
    <w:p w14:paraId="3E67D671" w14:textId="6330F76D" w:rsidR="00430E87" w:rsidRPr="00341B46" w:rsidRDefault="00430E87" w:rsidP="001616D1">
      <w:pPr>
        <w:rPr>
          <w:rFonts w:ascii="Times New Roman" w:hAnsi="Times New Roman"/>
          <w:sz w:val="24"/>
          <w:szCs w:val="24"/>
        </w:rPr>
      </w:pPr>
      <w:r w:rsidRPr="00341B46">
        <w:rPr>
          <w:rFonts w:ascii="Times New Roman" w:hAnsi="Times New Roman"/>
          <w:sz w:val="24"/>
          <w:szCs w:val="24"/>
        </w:rPr>
        <w:t>zawarta w dniu</w:t>
      </w:r>
      <w:r w:rsidRPr="00341B46">
        <w:rPr>
          <w:rFonts w:ascii="Times New Roman" w:hAnsi="Times New Roman"/>
          <w:bCs/>
          <w:sz w:val="24"/>
          <w:szCs w:val="24"/>
        </w:rPr>
        <w:t xml:space="preserve"> </w:t>
      </w:r>
      <w:r w:rsidR="00BE0825" w:rsidRPr="00341B46">
        <w:rPr>
          <w:rFonts w:ascii="Times New Roman" w:hAnsi="Times New Roman"/>
          <w:bCs/>
          <w:sz w:val="24"/>
          <w:szCs w:val="24"/>
        </w:rPr>
        <w:t>…</w:t>
      </w:r>
      <w:r w:rsidR="00B5411B" w:rsidRPr="00341B46">
        <w:rPr>
          <w:rFonts w:ascii="Times New Roman" w:hAnsi="Times New Roman"/>
          <w:bCs/>
          <w:sz w:val="24"/>
          <w:szCs w:val="24"/>
        </w:rPr>
        <w:t>……………</w:t>
      </w:r>
      <w:r w:rsidR="009F744A" w:rsidRPr="00341B46">
        <w:rPr>
          <w:rFonts w:ascii="Times New Roman" w:hAnsi="Times New Roman"/>
          <w:b/>
          <w:sz w:val="24"/>
          <w:szCs w:val="24"/>
        </w:rPr>
        <w:t xml:space="preserve"> </w:t>
      </w:r>
      <w:r w:rsidRPr="00341B46">
        <w:rPr>
          <w:rFonts w:ascii="Times New Roman" w:hAnsi="Times New Roman"/>
          <w:b/>
          <w:sz w:val="24"/>
          <w:szCs w:val="24"/>
        </w:rPr>
        <w:t>20</w:t>
      </w:r>
      <w:r w:rsidR="00310D11" w:rsidRPr="00341B46">
        <w:rPr>
          <w:rFonts w:ascii="Times New Roman" w:hAnsi="Times New Roman"/>
          <w:b/>
          <w:sz w:val="24"/>
          <w:szCs w:val="24"/>
        </w:rPr>
        <w:t>2</w:t>
      </w:r>
      <w:r w:rsidR="00F24166" w:rsidRPr="00341B46">
        <w:rPr>
          <w:rFonts w:ascii="Times New Roman" w:hAnsi="Times New Roman"/>
          <w:b/>
          <w:sz w:val="24"/>
          <w:szCs w:val="24"/>
        </w:rPr>
        <w:t xml:space="preserve">4 </w:t>
      </w:r>
      <w:r w:rsidRPr="00341B46">
        <w:rPr>
          <w:rFonts w:ascii="Times New Roman" w:hAnsi="Times New Roman"/>
          <w:b/>
          <w:sz w:val="24"/>
          <w:szCs w:val="24"/>
        </w:rPr>
        <w:t>r.,</w:t>
      </w:r>
      <w:r w:rsidRPr="00341B46">
        <w:rPr>
          <w:rFonts w:ascii="Times New Roman" w:hAnsi="Times New Roman"/>
          <w:sz w:val="24"/>
          <w:szCs w:val="24"/>
        </w:rPr>
        <w:t xml:space="preserve"> w Szczecinie pomiędzy:</w:t>
      </w:r>
    </w:p>
    <w:p w14:paraId="309A8937" w14:textId="77777777" w:rsidR="00430E87" w:rsidRPr="00341B46" w:rsidRDefault="00430E87" w:rsidP="001616D1">
      <w:pPr>
        <w:spacing w:after="0"/>
        <w:jc w:val="both"/>
        <w:rPr>
          <w:rFonts w:ascii="Times New Roman" w:hAnsi="Times New Roman"/>
          <w:sz w:val="24"/>
          <w:szCs w:val="24"/>
        </w:rPr>
      </w:pPr>
      <w:r w:rsidRPr="00341B46">
        <w:rPr>
          <w:rFonts w:ascii="Times New Roman" w:hAnsi="Times New Roman"/>
          <w:b/>
          <w:sz w:val="24"/>
          <w:szCs w:val="24"/>
        </w:rPr>
        <w:t>Skarbem Państwa – Urzędem Żeglugi Śródlądowej w Szczecinie</w:t>
      </w:r>
      <w:r w:rsidRPr="00341B46">
        <w:rPr>
          <w:rFonts w:ascii="Times New Roman" w:hAnsi="Times New Roman"/>
          <w:sz w:val="24"/>
          <w:szCs w:val="24"/>
        </w:rPr>
        <w:t xml:space="preserve">, z siedzibą w Szczecinie: Plac Batorego 4, 70-207 Szczecin, nr NIP: 852-24-44-711, nr REGON: 007017021, zwanym dalej „Zamawiającym”, którego reprezentuje: </w:t>
      </w:r>
      <w:r w:rsidR="00B5411B" w:rsidRPr="00341B46">
        <w:rPr>
          <w:rFonts w:ascii="Times New Roman" w:hAnsi="Times New Roman"/>
          <w:sz w:val="24"/>
          <w:szCs w:val="24"/>
        </w:rPr>
        <w:t>dr</w:t>
      </w:r>
      <w:r w:rsidR="00677090" w:rsidRPr="00341B46">
        <w:rPr>
          <w:rFonts w:ascii="Times New Roman" w:hAnsi="Times New Roman"/>
          <w:sz w:val="24"/>
          <w:szCs w:val="24"/>
        </w:rPr>
        <w:t xml:space="preserve"> inż.</w:t>
      </w:r>
      <w:r w:rsidR="00B5411B" w:rsidRPr="00341B46">
        <w:rPr>
          <w:rFonts w:ascii="Times New Roman" w:hAnsi="Times New Roman"/>
          <w:sz w:val="24"/>
          <w:szCs w:val="24"/>
        </w:rPr>
        <w:t xml:space="preserve"> </w:t>
      </w:r>
      <w:r w:rsidR="00BE0825" w:rsidRPr="00341B46">
        <w:rPr>
          <w:rFonts w:ascii="Times New Roman" w:hAnsi="Times New Roman"/>
          <w:sz w:val="24"/>
          <w:szCs w:val="24"/>
        </w:rPr>
        <w:t xml:space="preserve">Piotr Durajczyk - </w:t>
      </w:r>
      <w:r w:rsidR="009F744A" w:rsidRPr="00341B46">
        <w:rPr>
          <w:rFonts w:ascii="Times New Roman" w:hAnsi="Times New Roman"/>
          <w:sz w:val="24"/>
          <w:szCs w:val="24"/>
        </w:rPr>
        <w:t>Dyrektor Urzędu Żeglugi Śródlądowej w Szczecinie</w:t>
      </w:r>
    </w:p>
    <w:p w14:paraId="338EC67E" w14:textId="77777777" w:rsidR="009F744A" w:rsidRPr="00341B46" w:rsidRDefault="009F744A" w:rsidP="001616D1">
      <w:pPr>
        <w:spacing w:after="0"/>
        <w:rPr>
          <w:rFonts w:ascii="Times New Roman" w:hAnsi="Times New Roman"/>
          <w:sz w:val="24"/>
          <w:szCs w:val="24"/>
        </w:rPr>
      </w:pPr>
    </w:p>
    <w:p w14:paraId="07619C81" w14:textId="77777777" w:rsidR="009F744A" w:rsidRPr="00341B46" w:rsidRDefault="009F744A" w:rsidP="001616D1">
      <w:pPr>
        <w:spacing w:after="0"/>
        <w:jc w:val="both"/>
        <w:rPr>
          <w:rFonts w:ascii="Times New Roman" w:hAnsi="Times New Roman"/>
          <w:b/>
          <w:sz w:val="24"/>
          <w:szCs w:val="24"/>
        </w:rPr>
      </w:pPr>
      <w:r w:rsidRPr="00341B46">
        <w:rPr>
          <w:rFonts w:ascii="Times New Roman" w:hAnsi="Times New Roman"/>
          <w:b/>
          <w:sz w:val="24"/>
          <w:szCs w:val="24"/>
        </w:rPr>
        <w:t>a</w:t>
      </w:r>
    </w:p>
    <w:p w14:paraId="46BDB457" w14:textId="77777777" w:rsidR="001A7653" w:rsidRPr="00341B46" w:rsidRDefault="001A7653" w:rsidP="001616D1">
      <w:pPr>
        <w:spacing w:after="0"/>
        <w:jc w:val="both"/>
        <w:rPr>
          <w:rFonts w:ascii="Times New Roman" w:hAnsi="Times New Roman"/>
          <w:b/>
          <w:sz w:val="24"/>
          <w:szCs w:val="24"/>
        </w:rPr>
      </w:pPr>
    </w:p>
    <w:p w14:paraId="76BC3F46" w14:textId="355E7743" w:rsidR="00466467" w:rsidRPr="00341B46" w:rsidRDefault="00F24166" w:rsidP="001616D1">
      <w:pPr>
        <w:spacing w:after="0"/>
        <w:jc w:val="both"/>
        <w:rPr>
          <w:rFonts w:ascii="Times New Roman" w:hAnsi="Times New Roman"/>
          <w:sz w:val="24"/>
          <w:szCs w:val="24"/>
        </w:rPr>
      </w:pPr>
      <w:r w:rsidRPr="00341B46">
        <w:rPr>
          <w:rFonts w:ascii="Times New Roman" w:hAnsi="Times New Roman"/>
          <w:bCs/>
          <w:sz w:val="24"/>
          <w:szCs w:val="24"/>
        </w:rPr>
        <w:t>…………………………………….</w:t>
      </w:r>
      <w:r w:rsidR="00ED02EB" w:rsidRPr="00341B46">
        <w:rPr>
          <w:rFonts w:ascii="Times New Roman" w:hAnsi="Times New Roman"/>
          <w:bCs/>
          <w:sz w:val="24"/>
          <w:szCs w:val="24"/>
        </w:rPr>
        <w:t>,</w:t>
      </w:r>
      <w:r w:rsidR="00ED02EB" w:rsidRPr="00341B46">
        <w:rPr>
          <w:rFonts w:ascii="Times New Roman" w:hAnsi="Times New Roman"/>
          <w:sz w:val="24"/>
          <w:szCs w:val="24"/>
        </w:rPr>
        <w:t xml:space="preserve"> zwanym dalej „Wykonawcą”</w:t>
      </w:r>
    </w:p>
    <w:p w14:paraId="2ED4602F" w14:textId="77777777" w:rsidR="00ED02EB" w:rsidRPr="00341B46" w:rsidRDefault="00ED02EB" w:rsidP="001616D1">
      <w:pPr>
        <w:spacing w:after="0"/>
        <w:jc w:val="both"/>
        <w:rPr>
          <w:rFonts w:ascii="Times New Roman" w:hAnsi="Times New Roman"/>
          <w:sz w:val="24"/>
          <w:szCs w:val="24"/>
        </w:rPr>
      </w:pPr>
    </w:p>
    <w:p w14:paraId="247AB960" w14:textId="77777777" w:rsidR="002978E8" w:rsidRPr="00341B46" w:rsidRDefault="002978E8" w:rsidP="001616D1">
      <w:pPr>
        <w:spacing w:after="0"/>
        <w:jc w:val="both"/>
        <w:rPr>
          <w:rFonts w:ascii="Times New Roman" w:hAnsi="Times New Roman"/>
          <w:sz w:val="24"/>
          <w:szCs w:val="24"/>
        </w:rPr>
      </w:pPr>
      <w:r w:rsidRPr="00341B46">
        <w:rPr>
          <w:rFonts w:ascii="Times New Roman" w:hAnsi="Times New Roman"/>
          <w:sz w:val="24"/>
          <w:szCs w:val="24"/>
        </w:rPr>
        <w:t>zwanych łącznie „Stronami” a osobno „Stroną”</w:t>
      </w:r>
    </w:p>
    <w:p w14:paraId="13266A99" w14:textId="77777777" w:rsidR="002978E8" w:rsidRPr="00341B46" w:rsidRDefault="002978E8" w:rsidP="001616D1">
      <w:pPr>
        <w:spacing w:after="0"/>
        <w:jc w:val="both"/>
        <w:rPr>
          <w:rFonts w:ascii="Times New Roman" w:hAnsi="Times New Roman"/>
          <w:sz w:val="24"/>
          <w:szCs w:val="24"/>
        </w:rPr>
      </w:pPr>
    </w:p>
    <w:p w14:paraId="43D43770" w14:textId="77777777" w:rsidR="00430E87" w:rsidRPr="00341B46" w:rsidRDefault="00430E87" w:rsidP="001616D1">
      <w:pPr>
        <w:jc w:val="both"/>
        <w:rPr>
          <w:rFonts w:ascii="Times New Roman" w:hAnsi="Times New Roman"/>
          <w:b/>
          <w:sz w:val="24"/>
          <w:szCs w:val="24"/>
        </w:rPr>
      </w:pPr>
      <w:r w:rsidRPr="00341B46">
        <w:rPr>
          <w:rFonts w:ascii="Times New Roman" w:hAnsi="Times New Roman"/>
          <w:b/>
          <w:bCs/>
          <w:sz w:val="24"/>
          <w:szCs w:val="24"/>
        </w:rPr>
        <w:t xml:space="preserve">o </w:t>
      </w:r>
      <w:r w:rsidRPr="00341B46">
        <w:rPr>
          <w:rFonts w:ascii="Times New Roman" w:hAnsi="Times New Roman"/>
          <w:b/>
          <w:sz w:val="24"/>
          <w:szCs w:val="24"/>
        </w:rPr>
        <w:t>następującej treści:</w:t>
      </w:r>
    </w:p>
    <w:p w14:paraId="3F5FA4F2" w14:textId="07E200C9" w:rsidR="00AD72C7" w:rsidRPr="00341B46" w:rsidRDefault="00AD72C7" w:rsidP="00466467">
      <w:pPr>
        <w:pStyle w:val="Teksttreci0"/>
        <w:shd w:val="clear" w:color="auto" w:fill="auto"/>
        <w:spacing w:before="0" w:after="0" w:line="276" w:lineRule="auto"/>
        <w:ind w:firstLine="0"/>
        <w:rPr>
          <w:i/>
          <w:sz w:val="24"/>
          <w:szCs w:val="24"/>
        </w:rPr>
      </w:pPr>
      <w:r w:rsidRPr="00341B46">
        <w:rPr>
          <w:i/>
          <w:sz w:val="24"/>
          <w:szCs w:val="24"/>
        </w:rPr>
        <w:t xml:space="preserve">Do umowy nie stosuje się przepisów ustawy z dnia </w:t>
      </w:r>
      <w:r w:rsidR="00F24166" w:rsidRPr="00341B46">
        <w:rPr>
          <w:i/>
          <w:sz w:val="24"/>
          <w:szCs w:val="24"/>
        </w:rPr>
        <w:t>11 września</w:t>
      </w:r>
      <w:r w:rsidRPr="00341B46">
        <w:rPr>
          <w:i/>
          <w:sz w:val="24"/>
          <w:szCs w:val="24"/>
        </w:rPr>
        <w:t xml:space="preserve"> 20</w:t>
      </w:r>
      <w:r w:rsidR="00F24166" w:rsidRPr="00341B46">
        <w:rPr>
          <w:i/>
          <w:sz w:val="24"/>
          <w:szCs w:val="24"/>
        </w:rPr>
        <w:t>19</w:t>
      </w:r>
      <w:r w:rsidRPr="00341B46">
        <w:rPr>
          <w:i/>
          <w:sz w:val="24"/>
          <w:szCs w:val="24"/>
        </w:rPr>
        <w:t xml:space="preserve"> r. – Prawo zamówień publicznych (Dz. U. z 20</w:t>
      </w:r>
      <w:r w:rsidR="00F24166" w:rsidRPr="00341B46">
        <w:rPr>
          <w:i/>
          <w:sz w:val="24"/>
          <w:szCs w:val="24"/>
        </w:rPr>
        <w:t>23</w:t>
      </w:r>
      <w:r w:rsidRPr="00341B46">
        <w:rPr>
          <w:i/>
          <w:sz w:val="24"/>
          <w:szCs w:val="24"/>
        </w:rPr>
        <w:t xml:space="preserve"> r., poz. </w:t>
      </w:r>
      <w:r w:rsidR="00F24166" w:rsidRPr="00341B46">
        <w:rPr>
          <w:i/>
          <w:sz w:val="24"/>
          <w:szCs w:val="24"/>
        </w:rPr>
        <w:t>1605</w:t>
      </w:r>
      <w:r w:rsidR="001616D1" w:rsidRPr="00341B46">
        <w:rPr>
          <w:i/>
          <w:sz w:val="24"/>
          <w:szCs w:val="24"/>
        </w:rPr>
        <w:t xml:space="preserve"> </w:t>
      </w:r>
      <w:r w:rsidR="0027517D" w:rsidRPr="00341B46">
        <w:rPr>
          <w:i/>
          <w:sz w:val="24"/>
          <w:szCs w:val="24"/>
        </w:rPr>
        <w:t>ze zm.</w:t>
      </w:r>
      <w:r w:rsidRPr="00341B46">
        <w:rPr>
          <w:i/>
          <w:sz w:val="24"/>
          <w:szCs w:val="24"/>
        </w:rPr>
        <w:t xml:space="preserve">) w związku z treścią przepisu art. </w:t>
      </w:r>
      <w:r w:rsidR="00F24166" w:rsidRPr="00341B46">
        <w:rPr>
          <w:i/>
          <w:sz w:val="24"/>
          <w:szCs w:val="24"/>
        </w:rPr>
        <w:t xml:space="preserve">2 ust. 1 pkt 1 </w:t>
      </w:r>
      <w:r w:rsidRPr="00341B46">
        <w:rPr>
          <w:i/>
          <w:sz w:val="24"/>
          <w:szCs w:val="24"/>
        </w:rPr>
        <w:t>tej ustawy.</w:t>
      </w:r>
    </w:p>
    <w:p w14:paraId="10B2F8F8" w14:textId="77777777" w:rsidR="009F76E9" w:rsidRPr="00341B46" w:rsidRDefault="009F76E9" w:rsidP="00466467">
      <w:pPr>
        <w:pStyle w:val="Teksttreci0"/>
        <w:shd w:val="clear" w:color="auto" w:fill="auto"/>
        <w:spacing w:before="0" w:after="0" w:line="276" w:lineRule="auto"/>
        <w:ind w:firstLine="0"/>
        <w:rPr>
          <w:i/>
          <w:sz w:val="24"/>
          <w:szCs w:val="24"/>
        </w:rPr>
      </w:pPr>
    </w:p>
    <w:p w14:paraId="5347A8E9" w14:textId="74A487CC" w:rsidR="0027517D" w:rsidRPr="00341B46" w:rsidRDefault="0010340D" w:rsidP="001B3770">
      <w:pPr>
        <w:widowControl w:val="0"/>
        <w:autoSpaceDE w:val="0"/>
        <w:autoSpaceDN w:val="0"/>
        <w:adjustRightInd w:val="0"/>
        <w:spacing w:after="0"/>
        <w:jc w:val="both"/>
        <w:rPr>
          <w:rFonts w:ascii="Times New Roman" w:hAnsi="Times New Roman"/>
          <w:i/>
          <w:sz w:val="24"/>
          <w:szCs w:val="24"/>
          <w:lang w:eastAsia="en-US"/>
        </w:rPr>
      </w:pPr>
      <w:r w:rsidRPr="00341B46">
        <w:rPr>
          <w:rFonts w:ascii="Times New Roman" w:hAnsi="Times New Roman"/>
          <w:i/>
          <w:sz w:val="24"/>
          <w:szCs w:val="24"/>
          <w:lang w:eastAsia="en-US"/>
        </w:rPr>
        <w:t>Przedmiot umowy jest realizowany w ramach projektu</w:t>
      </w:r>
      <w:r w:rsidR="001B3770" w:rsidRPr="00341B46">
        <w:rPr>
          <w:rFonts w:ascii="Times New Roman" w:hAnsi="Times New Roman"/>
          <w:i/>
          <w:sz w:val="24"/>
          <w:szCs w:val="24"/>
          <w:lang w:eastAsia="en-US"/>
        </w:rPr>
        <w:t>:</w:t>
      </w:r>
    </w:p>
    <w:p w14:paraId="6862C453" w14:textId="77777777" w:rsidR="001B3770" w:rsidRPr="00285DD6" w:rsidRDefault="001B3770" w:rsidP="001B3770">
      <w:pPr>
        <w:widowControl w:val="0"/>
        <w:autoSpaceDE w:val="0"/>
        <w:autoSpaceDN w:val="0"/>
        <w:adjustRightInd w:val="0"/>
        <w:spacing w:after="0"/>
        <w:jc w:val="both"/>
        <w:rPr>
          <w:rFonts w:ascii="Times New Roman" w:hAnsi="Times New Roman"/>
          <w:i/>
          <w:sz w:val="24"/>
          <w:szCs w:val="24"/>
          <w:lang w:val="en-US" w:eastAsia="en-US"/>
        </w:rPr>
      </w:pPr>
      <w:r w:rsidRPr="00285DD6">
        <w:rPr>
          <w:rFonts w:ascii="Times New Roman" w:hAnsi="Times New Roman"/>
          <w:i/>
          <w:sz w:val="24"/>
          <w:szCs w:val="24"/>
          <w:lang w:val="en-US" w:eastAsia="en-US"/>
        </w:rPr>
        <w:t xml:space="preserve">Numer projektu: 101122498 </w:t>
      </w:r>
    </w:p>
    <w:p w14:paraId="30128855" w14:textId="77777777" w:rsidR="001B3770" w:rsidRPr="00285DD6" w:rsidRDefault="001B3770" w:rsidP="001B3770">
      <w:pPr>
        <w:widowControl w:val="0"/>
        <w:autoSpaceDE w:val="0"/>
        <w:autoSpaceDN w:val="0"/>
        <w:adjustRightInd w:val="0"/>
        <w:spacing w:after="0"/>
        <w:jc w:val="both"/>
        <w:rPr>
          <w:rFonts w:ascii="Times New Roman" w:hAnsi="Times New Roman"/>
          <w:i/>
          <w:sz w:val="24"/>
          <w:szCs w:val="24"/>
          <w:lang w:val="en-US" w:eastAsia="en-US"/>
        </w:rPr>
      </w:pPr>
      <w:r w:rsidRPr="00285DD6">
        <w:rPr>
          <w:rFonts w:ascii="Times New Roman" w:hAnsi="Times New Roman"/>
          <w:i/>
          <w:sz w:val="24"/>
          <w:szCs w:val="24"/>
          <w:lang w:val="en-US" w:eastAsia="en-US"/>
        </w:rPr>
        <w:t>Nazwa projektu: River Information Services Corridor Management Execution 2</w:t>
      </w:r>
    </w:p>
    <w:p w14:paraId="345B5B4D" w14:textId="5204F919" w:rsidR="001B3770" w:rsidRPr="00341B46" w:rsidRDefault="001B3770" w:rsidP="001B3770">
      <w:pPr>
        <w:widowControl w:val="0"/>
        <w:autoSpaceDE w:val="0"/>
        <w:autoSpaceDN w:val="0"/>
        <w:adjustRightInd w:val="0"/>
        <w:spacing w:after="0"/>
        <w:jc w:val="both"/>
        <w:rPr>
          <w:rFonts w:ascii="Times New Roman" w:hAnsi="Times New Roman"/>
          <w:i/>
          <w:sz w:val="24"/>
          <w:szCs w:val="24"/>
          <w:lang w:eastAsia="en-US"/>
        </w:rPr>
      </w:pPr>
      <w:r w:rsidRPr="00341B46">
        <w:rPr>
          <w:rFonts w:ascii="Times New Roman" w:hAnsi="Times New Roman"/>
          <w:i/>
          <w:sz w:val="24"/>
          <w:szCs w:val="24"/>
          <w:lang w:eastAsia="en-US"/>
        </w:rPr>
        <w:t>Skrót projektu: 22-EU-TG-RIS COMEX 2</w:t>
      </w:r>
    </w:p>
    <w:p w14:paraId="35C7FCF1" w14:textId="77777777" w:rsidR="0010340D" w:rsidRPr="00341B46" w:rsidRDefault="0010340D" w:rsidP="001616D1">
      <w:pPr>
        <w:widowControl w:val="0"/>
        <w:autoSpaceDE w:val="0"/>
        <w:autoSpaceDN w:val="0"/>
        <w:adjustRightInd w:val="0"/>
        <w:spacing w:after="0"/>
        <w:jc w:val="center"/>
        <w:rPr>
          <w:rFonts w:ascii="Times New Roman" w:hAnsi="Times New Roman"/>
          <w:b/>
          <w:sz w:val="24"/>
          <w:szCs w:val="24"/>
        </w:rPr>
      </w:pPr>
    </w:p>
    <w:p w14:paraId="7F27DA0B" w14:textId="77777777" w:rsidR="00421274" w:rsidRPr="00341B46" w:rsidRDefault="00421274" w:rsidP="001616D1">
      <w:pPr>
        <w:widowControl w:val="0"/>
        <w:autoSpaceDE w:val="0"/>
        <w:autoSpaceDN w:val="0"/>
        <w:adjustRightInd w:val="0"/>
        <w:spacing w:after="0"/>
        <w:jc w:val="center"/>
        <w:rPr>
          <w:rFonts w:ascii="Times New Roman" w:hAnsi="Times New Roman"/>
          <w:b/>
          <w:sz w:val="24"/>
          <w:szCs w:val="24"/>
        </w:rPr>
      </w:pPr>
      <w:r w:rsidRPr="00341B46">
        <w:rPr>
          <w:rFonts w:ascii="Times New Roman" w:hAnsi="Times New Roman"/>
          <w:b/>
          <w:sz w:val="24"/>
          <w:szCs w:val="24"/>
        </w:rPr>
        <w:t>§ 1</w:t>
      </w:r>
      <w:r w:rsidR="00430E87" w:rsidRPr="00341B46">
        <w:rPr>
          <w:rFonts w:ascii="Times New Roman" w:hAnsi="Times New Roman"/>
          <w:b/>
          <w:sz w:val="24"/>
          <w:szCs w:val="24"/>
        </w:rPr>
        <w:t>.</w:t>
      </w:r>
    </w:p>
    <w:p w14:paraId="36E4CB50" w14:textId="28CDE925" w:rsidR="00C76A02" w:rsidRPr="00341B46" w:rsidRDefault="00421274" w:rsidP="007F1827">
      <w:pPr>
        <w:pStyle w:val="Akapitzlist"/>
        <w:widowControl w:val="0"/>
        <w:numPr>
          <w:ilvl w:val="0"/>
          <w:numId w:val="2"/>
        </w:numPr>
        <w:autoSpaceDE w:val="0"/>
        <w:autoSpaceDN w:val="0"/>
        <w:adjustRightInd w:val="0"/>
        <w:spacing w:after="0"/>
        <w:ind w:left="284" w:hanging="284"/>
        <w:jc w:val="both"/>
        <w:rPr>
          <w:rFonts w:ascii="Times New Roman" w:hAnsi="Times New Roman"/>
          <w:sz w:val="24"/>
          <w:szCs w:val="24"/>
        </w:rPr>
      </w:pPr>
      <w:r w:rsidRPr="00341B46">
        <w:rPr>
          <w:rFonts w:ascii="Times New Roman" w:hAnsi="Times New Roman"/>
          <w:sz w:val="24"/>
          <w:szCs w:val="24"/>
        </w:rPr>
        <w:t xml:space="preserve">Przedmiotem </w:t>
      </w:r>
      <w:r w:rsidR="00115AFB" w:rsidRPr="00341B46">
        <w:rPr>
          <w:rFonts w:ascii="Times New Roman" w:hAnsi="Times New Roman"/>
          <w:sz w:val="24"/>
          <w:szCs w:val="24"/>
        </w:rPr>
        <w:t>U</w:t>
      </w:r>
      <w:r w:rsidR="00A46B17" w:rsidRPr="00341B46">
        <w:rPr>
          <w:rFonts w:ascii="Times New Roman" w:hAnsi="Times New Roman"/>
          <w:sz w:val="24"/>
          <w:szCs w:val="24"/>
        </w:rPr>
        <w:t>mowy jest</w:t>
      </w:r>
      <w:r w:rsidR="009F76E9" w:rsidRPr="00341B46">
        <w:rPr>
          <w:rFonts w:ascii="Times New Roman" w:hAnsi="Times New Roman"/>
          <w:sz w:val="24"/>
          <w:szCs w:val="24"/>
        </w:rPr>
        <w:t xml:space="preserve"> przeprowadzenie analizy identyfikacji potrzeb w zakresie wdrożenia systemu CEERIS na obszarze działania systemu RIS w Polsce.</w:t>
      </w:r>
      <w:r w:rsidR="00A46B17" w:rsidRPr="00341B46">
        <w:rPr>
          <w:rFonts w:ascii="Times New Roman" w:hAnsi="Times New Roman"/>
          <w:sz w:val="24"/>
          <w:szCs w:val="24"/>
        </w:rPr>
        <w:t xml:space="preserve"> </w:t>
      </w:r>
    </w:p>
    <w:p w14:paraId="79688224" w14:textId="1CABB095" w:rsidR="00660A51" w:rsidRPr="00341B46" w:rsidRDefault="002978E8" w:rsidP="009F76E9">
      <w:pPr>
        <w:pStyle w:val="Akapitzlist"/>
        <w:widowControl w:val="0"/>
        <w:numPr>
          <w:ilvl w:val="0"/>
          <w:numId w:val="2"/>
        </w:numPr>
        <w:autoSpaceDE w:val="0"/>
        <w:autoSpaceDN w:val="0"/>
        <w:adjustRightInd w:val="0"/>
        <w:spacing w:after="0"/>
        <w:ind w:left="284" w:hanging="284"/>
        <w:jc w:val="both"/>
        <w:rPr>
          <w:rFonts w:ascii="Times New Roman" w:hAnsi="Times New Roman"/>
          <w:sz w:val="24"/>
          <w:szCs w:val="24"/>
        </w:rPr>
      </w:pPr>
      <w:r w:rsidRPr="00341B46">
        <w:rPr>
          <w:rFonts w:ascii="Times New Roman" w:hAnsi="Times New Roman"/>
          <w:sz w:val="24"/>
          <w:szCs w:val="24"/>
        </w:rPr>
        <w:t xml:space="preserve">Przedmiot Umowy </w:t>
      </w:r>
      <w:r w:rsidR="001B3770" w:rsidRPr="00341B46">
        <w:rPr>
          <w:rFonts w:ascii="Times New Roman" w:hAnsi="Times New Roman"/>
          <w:sz w:val="24"/>
          <w:szCs w:val="24"/>
        </w:rPr>
        <w:t xml:space="preserve">oraz sposób jego wykonania </w:t>
      </w:r>
      <w:r w:rsidRPr="00341B46">
        <w:rPr>
          <w:rFonts w:ascii="Times New Roman" w:hAnsi="Times New Roman"/>
          <w:sz w:val="24"/>
          <w:szCs w:val="24"/>
        </w:rPr>
        <w:t>został</w:t>
      </w:r>
      <w:r w:rsidR="001B3770" w:rsidRPr="00341B46">
        <w:rPr>
          <w:rFonts w:ascii="Times New Roman" w:hAnsi="Times New Roman"/>
          <w:sz w:val="24"/>
          <w:szCs w:val="24"/>
        </w:rPr>
        <w:t>y</w:t>
      </w:r>
      <w:r w:rsidRPr="00341B46">
        <w:rPr>
          <w:rFonts w:ascii="Times New Roman" w:hAnsi="Times New Roman"/>
          <w:sz w:val="24"/>
          <w:szCs w:val="24"/>
        </w:rPr>
        <w:t xml:space="preserve"> szczegółowo określon</w:t>
      </w:r>
      <w:r w:rsidR="001B3770" w:rsidRPr="00341B46">
        <w:rPr>
          <w:rFonts w:ascii="Times New Roman" w:hAnsi="Times New Roman"/>
          <w:sz w:val="24"/>
          <w:szCs w:val="24"/>
        </w:rPr>
        <w:t>e</w:t>
      </w:r>
      <w:r w:rsidRPr="00341B46">
        <w:rPr>
          <w:rFonts w:ascii="Times New Roman" w:hAnsi="Times New Roman"/>
          <w:sz w:val="24"/>
          <w:szCs w:val="24"/>
        </w:rPr>
        <w:t xml:space="preserve"> w Załączni</w:t>
      </w:r>
      <w:r w:rsidR="0036144D" w:rsidRPr="00341B46">
        <w:rPr>
          <w:rFonts w:ascii="Times New Roman" w:hAnsi="Times New Roman"/>
          <w:sz w:val="24"/>
          <w:szCs w:val="24"/>
        </w:rPr>
        <w:t>ku</w:t>
      </w:r>
      <w:r w:rsidRPr="00341B46">
        <w:rPr>
          <w:rFonts w:ascii="Times New Roman" w:hAnsi="Times New Roman"/>
          <w:sz w:val="24"/>
          <w:szCs w:val="24"/>
        </w:rPr>
        <w:t xml:space="preserve"> nr </w:t>
      </w:r>
      <w:r w:rsidR="00354B4D">
        <w:rPr>
          <w:rFonts w:ascii="Times New Roman" w:hAnsi="Times New Roman"/>
          <w:sz w:val="24"/>
          <w:szCs w:val="24"/>
        </w:rPr>
        <w:t xml:space="preserve">1 </w:t>
      </w:r>
      <w:r w:rsidRPr="00341B46">
        <w:rPr>
          <w:rFonts w:ascii="Times New Roman" w:hAnsi="Times New Roman"/>
          <w:sz w:val="24"/>
          <w:szCs w:val="24"/>
        </w:rPr>
        <w:t xml:space="preserve">do </w:t>
      </w:r>
      <w:r w:rsidR="009F76E9" w:rsidRPr="00341B46">
        <w:rPr>
          <w:rFonts w:ascii="Times New Roman" w:hAnsi="Times New Roman"/>
          <w:sz w:val="24"/>
          <w:szCs w:val="24"/>
        </w:rPr>
        <w:t>zaproszenia do złożenia oferty</w:t>
      </w:r>
      <w:r w:rsidRPr="00341B46">
        <w:rPr>
          <w:rFonts w:ascii="Times New Roman" w:hAnsi="Times New Roman"/>
          <w:sz w:val="24"/>
          <w:szCs w:val="24"/>
        </w:rPr>
        <w:t xml:space="preserve"> z dnia</w:t>
      </w:r>
      <w:r w:rsidR="00354B4D">
        <w:rPr>
          <w:rFonts w:ascii="Times New Roman" w:hAnsi="Times New Roman"/>
          <w:sz w:val="24"/>
          <w:szCs w:val="24"/>
        </w:rPr>
        <w:t xml:space="preserve"> 04.09.2024</w:t>
      </w:r>
      <w:r w:rsidRPr="00341B46">
        <w:rPr>
          <w:rFonts w:ascii="Times New Roman" w:hAnsi="Times New Roman"/>
          <w:sz w:val="24"/>
          <w:szCs w:val="24"/>
        </w:rPr>
        <w:t xml:space="preserve"> r.</w:t>
      </w:r>
      <w:r w:rsidR="009F76E9" w:rsidRPr="00341B46">
        <w:rPr>
          <w:rFonts w:ascii="Times New Roman" w:hAnsi="Times New Roman"/>
          <w:sz w:val="24"/>
          <w:szCs w:val="24"/>
        </w:rPr>
        <w:t xml:space="preserve"> – Szczegółowy Opis Przedmiotu Zamówienia (SOPZ),  </w:t>
      </w:r>
      <w:r w:rsidRPr="00341B46">
        <w:rPr>
          <w:rFonts w:ascii="Times New Roman" w:hAnsi="Times New Roman"/>
          <w:sz w:val="24"/>
          <w:szCs w:val="24"/>
        </w:rPr>
        <w:t xml:space="preserve">które to </w:t>
      </w:r>
      <w:r w:rsidR="009F76E9" w:rsidRPr="00341B46">
        <w:rPr>
          <w:rFonts w:ascii="Times New Roman" w:hAnsi="Times New Roman"/>
          <w:sz w:val="24"/>
          <w:szCs w:val="24"/>
        </w:rPr>
        <w:t>zaproszenie do złożenia oferty</w:t>
      </w:r>
      <w:r w:rsidRPr="00341B46">
        <w:rPr>
          <w:rFonts w:ascii="Times New Roman" w:hAnsi="Times New Roman"/>
          <w:sz w:val="24"/>
          <w:szCs w:val="24"/>
        </w:rPr>
        <w:t xml:space="preserve"> wraz z wszystkimi załącznikami oraz złożoną w odpowiedzi ofertą Wykonawcy stanowią integralną cześć niniejszej Umowy.</w:t>
      </w:r>
    </w:p>
    <w:p w14:paraId="65A05689" w14:textId="5EC326F6" w:rsidR="001B3770" w:rsidRPr="00341B46" w:rsidRDefault="001B3770" w:rsidP="00341B46">
      <w:pPr>
        <w:numPr>
          <w:ilvl w:val="0"/>
          <w:numId w:val="2"/>
        </w:numPr>
        <w:tabs>
          <w:tab w:val="left" w:pos="360"/>
        </w:tabs>
        <w:spacing w:after="0"/>
        <w:ind w:left="284" w:hanging="284"/>
        <w:jc w:val="both"/>
        <w:rPr>
          <w:rFonts w:ascii="Times New Roman" w:eastAsia="Calibri" w:hAnsi="Times New Roman"/>
          <w:sz w:val="24"/>
          <w:szCs w:val="24"/>
        </w:rPr>
      </w:pPr>
      <w:r w:rsidRPr="00341B46">
        <w:rPr>
          <w:rFonts w:ascii="Times New Roman" w:eastAsia="Calibri" w:hAnsi="Times New Roman"/>
          <w:sz w:val="24"/>
          <w:szCs w:val="24"/>
        </w:rPr>
        <w:t>Wykonawca ponosi pełną odpowiedzialność za realizację całego Przedmiotu Umowy.</w:t>
      </w:r>
    </w:p>
    <w:p w14:paraId="5324A7DA" w14:textId="2F9A51BB" w:rsidR="001B3770" w:rsidRPr="00341B46" w:rsidRDefault="001B3770" w:rsidP="00341B46">
      <w:pPr>
        <w:numPr>
          <w:ilvl w:val="0"/>
          <w:numId w:val="2"/>
        </w:numPr>
        <w:tabs>
          <w:tab w:val="left" w:pos="360"/>
        </w:tabs>
        <w:spacing w:after="0"/>
        <w:ind w:left="284" w:hanging="284"/>
        <w:jc w:val="both"/>
        <w:rPr>
          <w:rFonts w:ascii="Times New Roman" w:eastAsia="Calibri" w:hAnsi="Times New Roman"/>
          <w:sz w:val="24"/>
          <w:szCs w:val="24"/>
        </w:rPr>
      </w:pPr>
      <w:r w:rsidRPr="00341B46">
        <w:rPr>
          <w:rFonts w:ascii="Times New Roman" w:eastAsia="Calibri" w:hAnsi="Times New Roman"/>
          <w:sz w:val="24"/>
          <w:szCs w:val="24"/>
        </w:rPr>
        <w:t>Wykonawca pokrywa wszystkie koszty związane z realizacją Przedmiotu Umowy.</w:t>
      </w:r>
    </w:p>
    <w:p w14:paraId="4048271E" w14:textId="39985179" w:rsidR="001B3770" w:rsidRPr="00341B46" w:rsidRDefault="001B3770" w:rsidP="00341B46">
      <w:pPr>
        <w:numPr>
          <w:ilvl w:val="0"/>
          <w:numId w:val="2"/>
        </w:numPr>
        <w:tabs>
          <w:tab w:val="left" w:pos="360"/>
        </w:tabs>
        <w:spacing w:after="0"/>
        <w:ind w:left="284" w:hanging="284"/>
        <w:jc w:val="both"/>
        <w:rPr>
          <w:rFonts w:ascii="Times New Roman" w:eastAsia="Calibri" w:hAnsi="Times New Roman"/>
          <w:sz w:val="24"/>
          <w:szCs w:val="24"/>
        </w:rPr>
      </w:pPr>
      <w:r w:rsidRPr="00341B46">
        <w:rPr>
          <w:rFonts w:ascii="Times New Roman" w:eastAsia="Calibri" w:hAnsi="Times New Roman"/>
          <w:sz w:val="24"/>
          <w:szCs w:val="24"/>
        </w:rPr>
        <w:t xml:space="preserve">Wykonawca zobowiązuje się współpracować z Zamawiającym w trakcie realizacji </w:t>
      </w:r>
      <w:r w:rsidR="00341B46" w:rsidRPr="00341B46">
        <w:rPr>
          <w:rFonts w:ascii="Times New Roman" w:eastAsia="Calibri" w:hAnsi="Times New Roman"/>
          <w:sz w:val="24"/>
          <w:szCs w:val="24"/>
        </w:rPr>
        <w:t>P</w:t>
      </w:r>
      <w:r w:rsidRPr="00341B46">
        <w:rPr>
          <w:rFonts w:ascii="Times New Roman" w:eastAsia="Calibri" w:hAnsi="Times New Roman"/>
          <w:sz w:val="24"/>
          <w:szCs w:val="24"/>
        </w:rPr>
        <w:t xml:space="preserve">rzedmiotu </w:t>
      </w:r>
      <w:r w:rsidR="00341B46" w:rsidRPr="00341B46">
        <w:rPr>
          <w:rFonts w:ascii="Times New Roman" w:eastAsia="Calibri" w:hAnsi="Times New Roman"/>
          <w:sz w:val="24"/>
          <w:szCs w:val="24"/>
        </w:rPr>
        <w:t>U</w:t>
      </w:r>
      <w:r w:rsidRPr="00341B46">
        <w:rPr>
          <w:rFonts w:ascii="Times New Roman" w:eastAsia="Calibri" w:hAnsi="Times New Roman"/>
          <w:sz w:val="24"/>
          <w:szCs w:val="24"/>
        </w:rPr>
        <w:t>mowy, a w szczególności udzielać wszelkich niezbędnych wyjaśnień i informacji dotyczących jej wykonywania, na każde żądanie Zamawiającego, w terminie przez niego wyznaczonym.</w:t>
      </w:r>
    </w:p>
    <w:p w14:paraId="2B118A55" w14:textId="77777777" w:rsidR="001B3770" w:rsidRPr="00341B46" w:rsidRDefault="001B3770" w:rsidP="00341B46">
      <w:pPr>
        <w:numPr>
          <w:ilvl w:val="0"/>
          <w:numId w:val="2"/>
        </w:numPr>
        <w:tabs>
          <w:tab w:val="left" w:pos="360"/>
        </w:tabs>
        <w:spacing w:after="0"/>
        <w:ind w:left="284" w:hanging="284"/>
        <w:jc w:val="both"/>
        <w:rPr>
          <w:rFonts w:ascii="Times New Roman" w:eastAsia="Calibri" w:hAnsi="Times New Roman"/>
          <w:sz w:val="24"/>
          <w:szCs w:val="24"/>
        </w:rPr>
      </w:pPr>
      <w:r w:rsidRPr="00341B46">
        <w:rPr>
          <w:rFonts w:ascii="Times New Roman" w:eastAsia="Calibri" w:hAnsi="Times New Roman"/>
          <w:sz w:val="24"/>
          <w:szCs w:val="24"/>
        </w:rPr>
        <w:t>Wykonawca oświadcza, że posiada odpowiednie kwalifikacje, zdolności i doświadczenie do wykonania przedmiotu umowy oraz zobowiązuje się go wykonać z należytą starannością.</w:t>
      </w:r>
    </w:p>
    <w:p w14:paraId="71F52BDB" w14:textId="237A7024" w:rsidR="001B3770" w:rsidRPr="00341B46" w:rsidRDefault="001B3770" w:rsidP="00341B46">
      <w:pPr>
        <w:pStyle w:val="Akapitzlist"/>
        <w:widowControl w:val="0"/>
        <w:numPr>
          <w:ilvl w:val="0"/>
          <w:numId w:val="2"/>
        </w:numPr>
        <w:autoSpaceDE w:val="0"/>
        <w:autoSpaceDN w:val="0"/>
        <w:adjustRightInd w:val="0"/>
        <w:spacing w:after="0"/>
        <w:ind w:left="284" w:hanging="284"/>
        <w:jc w:val="both"/>
        <w:rPr>
          <w:rFonts w:ascii="Times New Roman" w:hAnsi="Times New Roman"/>
          <w:sz w:val="24"/>
          <w:szCs w:val="24"/>
        </w:rPr>
      </w:pPr>
      <w:r w:rsidRPr="00341B46">
        <w:rPr>
          <w:rFonts w:ascii="Times New Roman" w:eastAsia="Calibri" w:hAnsi="Times New Roman"/>
          <w:sz w:val="24"/>
          <w:szCs w:val="24"/>
        </w:rPr>
        <w:t>Pozostałe obowiązki Wykonawcy zawarte zostały w SOPZ.</w:t>
      </w:r>
    </w:p>
    <w:p w14:paraId="5320B369" w14:textId="77777777" w:rsidR="001B3770" w:rsidRDefault="001B3770" w:rsidP="001B3770">
      <w:pPr>
        <w:widowControl w:val="0"/>
        <w:autoSpaceDE w:val="0"/>
        <w:autoSpaceDN w:val="0"/>
        <w:adjustRightInd w:val="0"/>
        <w:spacing w:after="0"/>
        <w:jc w:val="both"/>
        <w:rPr>
          <w:rFonts w:ascii="Times New Roman" w:hAnsi="Times New Roman"/>
          <w:sz w:val="24"/>
          <w:szCs w:val="24"/>
        </w:rPr>
      </w:pPr>
    </w:p>
    <w:p w14:paraId="4B34273E" w14:textId="5EF6CE94" w:rsidR="00341B46" w:rsidRPr="00341B46" w:rsidRDefault="00341B46" w:rsidP="00341B46">
      <w:pPr>
        <w:widowControl w:val="0"/>
        <w:autoSpaceDE w:val="0"/>
        <w:autoSpaceDN w:val="0"/>
        <w:adjustRightInd w:val="0"/>
        <w:spacing w:after="0"/>
        <w:jc w:val="center"/>
        <w:rPr>
          <w:rFonts w:ascii="Times New Roman" w:hAnsi="Times New Roman"/>
          <w:b/>
          <w:sz w:val="24"/>
          <w:szCs w:val="24"/>
        </w:rPr>
      </w:pPr>
      <w:r w:rsidRPr="00341B46">
        <w:rPr>
          <w:rFonts w:ascii="Times New Roman" w:hAnsi="Times New Roman"/>
          <w:b/>
          <w:sz w:val="24"/>
          <w:szCs w:val="24"/>
        </w:rPr>
        <w:t xml:space="preserve">§ </w:t>
      </w:r>
      <w:r>
        <w:rPr>
          <w:rFonts w:ascii="Times New Roman" w:hAnsi="Times New Roman"/>
          <w:b/>
          <w:sz w:val="24"/>
          <w:szCs w:val="24"/>
        </w:rPr>
        <w:t>2</w:t>
      </w:r>
      <w:r w:rsidRPr="00341B46">
        <w:rPr>
          <w:rFonts w:ascii="Times New Roman" w:hAnsi="Times New Roman"/>
          <w:b/>
          <w:sz w:val="24"/>
          <w:szCs w:val="24"/>
        </w:rPr>
        <w:t>.</w:t>
      </w:r>
    </w:p>
    <w:p w14:paraId="070A45C5" w14:textId="77777777" w:rsidR="001B3770" w:rsidRDefault="001B3770" w:rsidP="001B3770">
      <w:pPr>
        <w:widowControl w:val="0"/>
        <w:autoSpaceDE w:val="0"/>
        <w:autoSpaceDN w:val="0"/>
        <w:adjustRightInd w:val="0"/>
        <w:spacing w:after="0"/>
        <w:jc w:val="both"/>
        <w:rPr>
          <w:rFonts w:ascii="Times New Roman" w:hAnsi="Times New Roman"/>
          <w:sz w:val="24"/>
          <w:szCs w:val="24"/>
        </w:rPr>
      </w:pPr>
    </w:p>
    <w:p w14:paraId="39558761" w14:textId="25B92776" w:rsidR="00421274" w:rsidRPr="008C2703" w:rsidRDefault="00341B46" w:rsidP="00341B46">
      <w:pPr>
        <w:widowControl w:val="0"/>
        <w:autoSpaceDE w:val="0"/>
        <w:autoSpaceDN w:val="0"/>
        <w:adjustRightInd w:val="0"/>
        <w:spacing w:after="0"/>
        <w:ind w:left="284"/>
        <w:jc w:val="both"/>
        <w:rPr>
          <w:rFonts w:ascii="Times New Roman" w:hAnsi="Times New Roman"/>
          <w:sz w:val="24"/>
          <w:szCs w:val="24"/>
        </w:rPr>
      </w:pPr>
      <w:r>
        <w:rPr>
          <w:rFonts w:ascii="Times New Roman" w:hAnsi="Times New Roman"/>
          <w:sz w:val="24"/>
          <w:szCs w:val="24"/>
        </w:rPr>
        <w:t>P</w:t>
      </w:r>
      <w:r w:rsidR="00421274" w:rsidRPr="008C2703">
        <w:rPr>
          <w:rFonts w:ascii="Times New Roman" w:hAnsi="Times New Roman"/>
          <w:sz w:val="24"/>
          <w:szCs w:val="24"/>
        </w:rPr>
        <w:t xml:space="preserve">rzedmiot </w:t>
      </w:r>
      <w:r w:rsidR="002740EC" w:rsidRPr="008C2703">
        <w:rPr>
          <w:rFonts w:ascii="Times New Roman" w:hAnsi="Times New Roman"/>
          <w:sz w:val="24"/>
          <w:szCs w:val="24"/>
        </w:rPr>
        <w:t>U</w:t>
      </w:r>
      <w:r w:rsidR="00421274" w:rsidRPr="008C2703">
        <w:rPr>
          <w:rFonts w:ascii="Times New Roman" w:hAnsi="Times New Roman"/>
          <w:sz w:val="24"/>
          <w:szCs w:val="24"/>
        </w:rPr>
        <w:t xml:space="preserve">mowy </w:t>
      </w:r>
      <w:r w:rsidR="00486CA2" w:rsidRPr="008C2703">
        <w:rPr>
          <w:rFonts w:ascii="Times New Roman" w:hAnsi="Times New Roman"/>
          <w:sz w:val="24"/>
          <w:szCs w:val="24"/>
        </w:rPr>
        <w:t xml:space="preserve">zostanie wykonany </w:t>
      </w:r>
      <w:r w:rsidR="00115AFB" w:rsidRPr="008C2703">
        <w:rPr>
          <w:rFonts w:ascii="Times New Roman" w:hAnsi="Times New Roman"/>
          <w:sz w:val="24"/>
          <w:szCs w:val="24"/>
        </w:rPr>
        <w:t xml:space="preserve">i </w:t>
      </w:r>
      <w:r w:rsidR="00BE0825" w:rsidRPr="008C2703">
        <w:rPr>
          <w:rFonts w:ascii="Times New Roman" w:hAnsi="Times New Roman"/>
          <w:sz w:val="24"/>
          <w:szCs w:val="24"/>
        </w:rPr>
        <w:t xml:space="preserve">zaoferowany </w:t>
      </w:r>
      <w:r w:rsidR="00421274" w:rsidRPr="008C2703">
        <w:rPr>
          <w:rFonts w:ascii="Times New Roman" w:hAnsi="Times New Roman"/>
          <w:sz w:val="24"/>
          <w:szCs w:val="24"/>
        </w:rPr>
        <w:t xml:space="preserve">przez Wykonawcę </w:t>
      </w:r>
      <w:r w:rsidR="00115AFB" w:rsidRPr="008C2703">
        <w:rPr>
          <w:rFonts w:ascii="Times New Roman" w:hAnsi="Times New Roman"/>
          <w:sz w:val="24"/>
          <w:szCs w:val="24"/>
        </w:rPr>
        <w:t xml:space="preserve">do odbioru </w:t>
      </w:r>
      <w:r w:rsidR="00421274" w:rsidRPr="008C2703">
        <w:rPr>
          <w:rFonts w:ascii="Times New Roman" w:hAnsi="Times New Roman"/>
          <w:sz w:val="24"/>
          <w:szCs w:val="24"/>
        </w:rPr>
        <w:t>w terminie</w:t>
      </w:r>
      <w:r w:rsidR="002978E8" w:rsidRPr="008C2703">
        <w:rPr>
          <w:rFonts w:ascii="Times New Roman" w:hAnsi="Times New Roman"/>
          <w:sz w:val="24"/>
          <w:szCs w:val="24"/>
        </w:rPr>
        <w:t xml:space="preserve"> </w:t>
      </w:r>
      <w:r w:rsidR="009F76E9">
        <w:rPr>
          <w:rFonts w:ascii="Times New Roman" w:hAnsi="Times New Roman"/>
          <w:b/>
          <w:sz w:val="24"/>
          <w:szCs w:val="24"/>
        </w:rPr>
        <w:t>45</w:t>
      </w:r>
      <w:r w:rsidR="00660A51">
        <w:rPr>
          <w:rFonts w:ascii="Times New Roman" w:hAnsi="Times New Roman"/>
          <w:b/>
          <w:sz w:val="24"/>
          <w:szCs w:val="24"/>
        </w:rPr>
        <w:t xml:space="preserve"> dni od </w:t>
      </w:r>
      <w:r w:rsidR="009F76E9">
        <w:rPr>
          <w:rFonts w:ascii="Times New Roman" w:hAnsi="Times New Roman"/>
          <w:b/>
          <w:sz w:val="24"/>
          <w:szCs w:val="24"/>
        </w:rPr>
        <w:t xml:space="preserve">dnia </w:t>
      </w:r>
      <w:r w:rsidR="00660A51">
        <w:rPr>
          <w:rFonts w:ascii="Times New Roman" w:hAnsi="Times New Roman"/>
          <w:b/>
          <w:sz w:val="24"/>
          <w:szCs w:val="24"/>
        </w:rPr>
        <w:t xml:space="preserve">podpisania </w:t>
      </w:r>
      <w:r w:rsidR="00BB44FD">
        <w:rPr>
          <w:rFonts w:ascii="Times New Roman" w:hAnsi="Times New Roman"/>
          <w:b/>
          <w:sz w:val="24"/>
          <w:szCs w:val="24"/>
        </w:rPr>
        <w:t>U</w:t>
      </w:r>
      <w:r w:rsidR="00660A51">
        <w:rPr>
          <w:rFonts w:ascii="Times New Roman" w:hAnsi="Times New Roman"/>
          <w:b/>
          <w:sz w:val="24"/>
          <w:szCs w:val="24"/>
        </w:rPr>
        <w:t>mowy.</w:t>
      </w:r>
    </w:p>
    <w:p w14:paraId="21376816" w14:textId="77777777" w:rsidR="001616D1" w:rsidRDefault="001616D1" w:rsidP="001616D1">
      <w:pPr>
        <w:widowControl w:val="0"/>
        <w:autoSpaceDE w:val="0"/>
        <w:autoSpaceDN w:val="0"/>
        <w:adjustRightInd w:val="0"/>
        <w:spacing w:after="0"/>
        <w:jc w:val="center"/>
        <w:rPr>
          <w:rFonts w:ascii="Times New Roman" w:hAnsi="Times New Roman"/>
          <w:b/>
          <w:sz w:val="24"/>
          <w:szCs w:val="24"/>
        </w:rPr>
      </w:pPr>
    </w:p>
    <w:p w14:paraId="65A0D148" w14:textId="61DCEF00" w:rsidR="00421274" w:rsidRPr="004347A3" w:rsidRDefault="00421274" w:rsidP="001616D1">
      <w:pPr>
        <w:widowControl w:val="0"/>
        <w:autoSpaceDE w:val="0"/>
        <w:autoSpaceDN w:val="0"/>
        <w:adjustRightInd w:val="0"/>
        <w:spacing w:after="0"/>
        <w:jc w:val="center"/>
        <w:rPr>
          <w:rFonts w:ascii="Times New Roman" w:hAnsi="Times New Roman"/>
          <w:b/>
          <w:sz w:val="24"/>
          <w:szCs w:val="24"/>
        </w:rPr>
      </w:pPr>
      <w:r w:rsidRPr="004347A3">
        <w:rPr>
          <w:rFonts w:ascii="Times New Roman" w:hAnsi="Times New Roman"/>
          <w:b/>
          <w:sz w:val="24"/>
          <w:szCs w:val="24"/>
        </w:rPr>
        <w:t xml:space="preserve">§ </w:t>
      </w:r>
      <w:r w:rsidR="00341B46">
        <w:rPr>
          <w:rFonts w:ascii="Times New Roman" w:hAnsi="Times New Roman"/>
          <w:b/>
          <w:sz w:val="24"/>
          <w:szCs w:val="24"/>
        </w:rPr>
        <w:t>3</w:t>
      </w:r>
      <w:r w:rsidR="00430E87" w:rsidRPr="004347A3">
        <w:rPr>
          <w:rFonts w:ascii="Times New Roman" w:hAnsi="Times New Roman"/>
          <w:b/>
          <w:sz w:val="24"/>
          <w:szCs w:val="24"/>
        </w:rPr>
        <w:t>.</w:t>
      </w:r>
    </w:p>
    <w:p w14:paraId="6589A752" w14:textId="77777777" w:rsidR="00421274" w:rsidRPr="004347A3" w:rsidRDefault="00421274" w:rsidP="001616D1">
      <w:pPr>
        <w:pStyle w:val="Akapitzlist"/>
        <w:widowControl w:val="0"/>
        <w:numPr>
          <w:ilvl w:val="0"/>
          <w:numId w:val="3"/>
        </w:numPr>
        <w:autoSpaceDE w:val="0"/>
        <w:autoSpaceDN w:val="0"/>
        <w:adjustRightInd w:val="0"/>
        <w:spacing w:after="0"/>
        <w:ind w:left="284" w:hanging="284"/>
        <w:rPr>
          <w:rFonts w:ascii="Times New Roman" w:hAnsi="Times New Roman"/>
          <w:sz w:val="24"/>
          <w:szCs w:val="24"/>
        </w:rPr>
      </w:pPr>
      <w:r w:rsidRPr="004347A3">
        <w:rPr>
          <w:rFonts w:ascii="Times New Roman" w:hAnsi="Times New Roman"/>
          <w:sz w:val="24"/>
          <w:szCs w:val="24"/>
        </w:rPr>
        <w:t xml:space="preserve">Łączna wartość </w:t>
      </w:r>
      <w:r w:rsidR="002740EC">
        <w:rPr>
          <w:rFonts w:ascii="Times New Roman" w:hAnsi="Times New Roman"/>
          <w:sz w:val="24"/>
          <w:szCs w:val="24"/>
        </w:rPr>
        <w:t>P</w:t>
      </w:r>
      <w:r w:rsidRPr="004347A3">
        <w:rPr>
          <w:rFonts w:ascii="Times New Roman" w:hAnsi="Times New Roman"/>
          <w:sz w:val="24"/>
          <w:szCs w:val="24"/>
        </w:rPr>
        <w:t xml:space="preserve">rzedmiotu </w:t>
      </w:r>
      <w:r w:rsidR="002740EC">
        <w:rPr>
          <w:rFonts w:ascii="Times New Roman" w:hAnsi="Times New Roman"/>
          <w:sz w:val="24"/>
          <w:szCs w:val="24"/>
        </w:rPr>
        <w:t>U</w:t>
      </w:r>
      <w:r w:rsidRPr="004347A3">
        <w:rPr>
          <w:rFonts w:ascii="Times New Roman" w:hAnsi="Times New Roman"/>
          <w:sz w:val="24"/>
          <w:szCs w:val="24"/>
        </w:rPr>
        <w:t>mowy wynosi:</w:t>
      </w:r>
    </w:p>
    <w:p w14:paraId="6CE4F1C4" w14:textId="4B7CBA22" w:rsidR="00421274" w:rsidRPr="004347A3" w:rsidRDefault="00421274" w:rsidP="001616D1">
      <w:pPr>
        <w:widowControl w:val="0"/>
        <w:autoSpaceDE w:val="0"/>
        <w:autoSpaceDN w:val="0"/>
        <w:adjustRightInd w:val="0"/>
        <w:spacing w:after="0"/>
        <w:ind w:left="567" w:hanging="283"/>
        <w:rPr>
          <w:rFonts w:ascii="Times New Roman" w:hAnsi="Times New Roman"/>
          <w:sz w:val="24"/>
          <w:szCs w:val="24"/>
        </w:rPr>
      </w:pPr>
      <w:r w:rsidRPr="004347A3">
        <w:rPr>
          <w:rFonts w:ascii="Times New Roman" w:hAnsi="Times New Roman"/>
          <w:sz w:val="24"/>
          <w:szCs w:val="24"/>
        </w:rPr>
        <w:t>Netto:</w:t>
      </w:r>
      <w:r w:rsidR="009F744A">
        <w:rPr>
          <w:rFonts w:ascii="Times New Roman" w:hAnsi="Times New Roman"/>
          <w:sz w:val="24"/>
          <w:szCs w:val="24"/>
        </w:rPr>
        <w:t xml:space="preserve"> </w:t>
      </w:r>
      <w:r w:rsidR="009F76E9">
        <w:rPr>
          <w:rFonts w:ascii="Times New Roman" w:hAnsi="Times New Roman"/>
          <w:sz w:val="24"/>
          <w:szCs w:val="24"/>
        </w:rPr>
        <w:t>…………….</w:t>
      </w:r>
      <w:r w:rsidR="002978E8">
        <w:rPr>
          <w:rFonts w:ascii="Times New Roman" w:hAnsi="Times New Roman"/>
          <w:sz w:val="24"/>
          <w:szCs w:val="24"/>
        </w:rPr>
        <w:t xml:space="preserve"> </w:t>
      </w:r>
      <w:r w:rsidR="009F76E9">
        <w:rPr>
          <w:rFonts w:ascii="Times New Roman" w:hAnsi="Times New Roman"/>
          <w:sz w:val="24"/>
          <w:szCs w:val="24"/>
        </w:rPr>
        <w:t>Z</w:t>
      </w:r>
      <w:r w:rsidR="002978E8">
        <w:rPr>
          <w:rFonts w:ascii="Times New Roman" w:hAnsi="Times New Roman"/>
          <w:sz w:val="24"/>
          <w:szCs w:val="24"/>
        </w:rPr>
        <w:t>ł</w:t>
      </w:r>
    </w:p>
    <w:p w14:paraId="261BEB82" w14:textId="63CB422F" w:rsidR="00421274" w:rsidRPr="002A68E9" w:rsidRDefault="00421274" w:rsidP="001616D1">
      <w:pPr>
        <w:widowControl w:val="0"/>
        <w:autoSpaceDE w:val="0"/>
        <w:autoSpaceDN w:val="0"/>
        <w:adjustRightInd w:val="0"/>
        <w:spacing w:after="0"/>
        <w:ind w:left="567" w:hanging="283"/>
        <w:rPr>
          <w:rFonts w:ascii="Times New Roman" w:hAnsi="Times New Roman"/>
          <w:b/>
          <w:sz w:val="24"/>
          <w:szCs w:val="24"/>
        </w:rPr>
      </w:pPr>
      <w:r w:rsidRPr="002A68E9">
        <w:rPr>
          <w:rFonts w:ascii="Times New Roman" w:hAnsi="Times New Roman"/>
          <w:b/>
          <w:sz w:val="24"/>
          <w:szCs w:val="24"/>
        </w:rPr>
        <w:t xml:space="preserve">(słownie:  </w:t>
      </w:r>
      <w:r w:rsidR="009F76E9">
        <w:rPr>
          <w:rFonts w:ascii="Times New Roman" w:hAnsi="Times New Roman"/>
          <w:b/>
          <w:sz w:val="24"/>
          <w:szCs w:val="24"/>
        </w:rPr>
        <w:t>………………</w:t>
      </w:r>
      <w:r w:rsidR="00466467">
        <w:rPr>
          <w:rFonts w:ascii="Times New Roman" w:hAnsi="Times New Roman"/>
          <w:b/>
          <w:sz w:val="24"/>
          <w:szCs w:val="24"/>
        </w:rPr>
        <w:t xml:space="preserve"> </w:t>
      </w:r>
      <w:r w:rsidR="009F744A" w:rsidRPr="002A68E9">
        <w:rPr>
          <w:rFonts w:ascii="Times New Roman" w:hAnsi="Times New Roman"/>
          <w:b/>
          <w:sz w:val="24"/>
          <w:szCs w:val="24"/>
        </w:rPr>
        <w:t>/100 złotych</w:t>
      </w:r>
      <w:r w:rsidRPr="002A68E9">
        <w:rPr>
          <w:rFonts w:ascii="Times New Roman" w:hAnsi="Times New Roman"/>
          <w:b/>
          <w:sz w:val="24"/>
          <w:szCs w:val="24"/>
        </w:rPr>
        <w:t>);</w:t>
      </w:r>
    </w:p>
    <w:p w14:paraId="1826A515" w14:textId="1C1063B5" w:rsidR="00421274" w:rsidRPr="004347A3" w:rsidRDefault="00421274" w:rsidP="001616D1">
      <w:pPr>
        <w:widowControl w:val="0"/>
        <w:autoSpaceDE w:val="0"/>
        <w:autoSpaceDN w:val="0"/>
        <w:adjustRightInd w:val="0"/>
        <w:spacing w:after="0"/>
        <w:ind w:left="567" w:hanging="283"/>
        <w:rPr>
          <w:rFonts w:ascii="Times New Roman" w:hAnsi="Times New Roman"/>
          <w:sz w:val="24"/>
          <w:szCs w:val="24"/>
        </w:rPr>
      </w:pPr>
      <w:r w:rsidRPr="004347A3">
        <w:rPr>
          <w:rFonts w:ascii="Times New Roman" w:hAnsi="Times New Roman"/>
          <w:sz w:val="24"/>
          <w:szCs w:val="24"/>
        </w:rPr>
        <w:t xml:space="preserve">po doliczeniu podatku VAT </w:t>
      </w:r>
      <w:r w:rsidR="009F76E9">
        <w:rPr>
          <w:rFonts w:ascii="Times New Roman" w:hAnsi="Times New Roman"/>
          <w:sz w:val="24"/>
          <w:szCs w:val="24"/>
        </w:rPr>
        <w:t>…</w:t>
      </w:r>
      <w:r w:rsidRPr="004347A3">
        <w:rPr>
          <w:rFonts w:ascii="Times New Roman" w:hAnsi="Times New Roman"/>
          <w:sz w:val="24"/>
          <w:szCs w:val="24"/>
        </w:rPr>
        <w:t xml:space="preserve">%, w wysokości </w:t>
      </w:r>
      <w:r w:rsidR="00466467">
        <w:rPr>
          <w:rFonts w:ascii="Times New Roman" w:hAnsi="Times New Roman"/>
          <w:sz w:val="24"/>
          <w:szCs w:val="24"/>
        </w:rPr>
        <w:t xml:space="preserve"> </w:t>
      </w:r>
      <w:r w:rsidR="009F76E9">
        <w:rPr>
          <w:rFonts w:ascii="Times New Roman" w:hAnsi="Times New Roman"/>
          <w:sz w:val="24"/>
          <w:szCs w:val="24"/>
        </w:rPr>
        <w:t>………..</w:t>
      </w:r>
      <w:r w:rsidR="009F744A" w:rsidRPr="002A68E9">
        <w:rPr>
          <w:rFonts w:ascii="Times New Roman" w:hAnsi="Times New Roman"/>
          <w:b/>
          <w:sz w:val="24"/>
          <w:szCs w:val="24"/>
        </w:rPr>
        <w:t xml:space="preserve"> </w:t>
      </w:r>
      <w:r w:rsidRPr="00466467">
        <w:rPr>
          <w:rFonts w:ascii="Times New Roman" w:hAnsi="Times New Roman"/>
          <w:sz w:val="24"/>
          <w:szCs w:val="24"/>
        </w:rPr>
        <w:t>zł</w:t>
      </w:r>
    </w:p>
    <w:p w14:paraId="1D97DBB7" w14:textId="2CBA7FB3" w:rsidR="00421274" w:rsidRPr="004347A3" w:rsidRDefault="009F744A" w:rsidP="001616D1">
      <w:pPr>
        <w:widowControl w:val="0"/>
        <w:autoSpaceDE w:val="0"/>
        <w:autoSpaceDN w:val="0"/>
        <w:adjustRightInd w:val="0"/>
        <w:spacing w:after="0"/>
        <w:ind w:left="567" w:hanging="283"/>
        <w:rPr>
          <w:rFonts w:ascii="Times New Roman" w:hAnsi="Times New Roman"/>
          <w:sz w:val="24"/>
          <w:szCs w:val="24"/>
        </w:rPr>
      </w:pPr>
      <w:r>
        <w:rPr>
          <w:rFonts w:ascii="Times New Roman" w:hAnsi="Times New Roman"/>
          <w:sz w:val="24"/>
          <w:szCs w:val="24"/>
        </w:rPr>
        <w:t>Brutto</w:t>
      </w:r>
      <w:r w:rsidR="002978E8">
        <w:rPr>
          <w:rFonts w:ascii="Times New Roman" w:hAnsi="Times New Roman"/>
          <w:sz w:val="24"/>
          <w:szCs w:val="24"/>
        </w:rPr>
        <w:t xml:space="preserve">: </w:t>
      </w:r>
      <w:r w:rsidR="009F76E9">
        <w:rPr>
          <w:rFonts w:ascii="Times New Roman" w:hAnsi="Times New Roman"/>
          <w:sz w:val="24"/>
          <w:szCs w:val="24"/>
        </w:rPr>
        <w:t>……………</w:t>
      </w:r>
      <w:r w:rsidR="002978E8">
        <w:rPr>
          <w:rFonts w:ascii="Times New Roman" w:hAnsi="Times New Roman"/>
          <w:sz w:val="24"/>
          <w:szCs w:val="24"/>
        </w:rPr>
        <w:t xml:space="preserve"> </w:t>
      </w:r>
      <w:r w:rsidR="00421274" w:rsidRPr="002978E8">
        <w:rPr>
          <w:rFonts w:ascii="Times New Roman" w:hAnsi="Times New Roman"/>
          <w:sz w:val="24"/>
          <w:szCs w:val="24"/>
        </w:rPr>
        <w:t>zł</w:t>
      </w:r>
    </w:p>
    <w:p w14:paraId="65D4C116" w14:textId="6B5B0D9C" w:rsidR="00421274" w:rsidRPr="002A68E9" w:rsidRDefault="00421274" w:rsidP="001616D1">
      <w:pPr>
        <w:widowControl w:val="0"/>
        <w:autoSpaceDE w:val="0"/>
        <w:autoSpaceDN w:val="0"/>
        <w:adjustRightInd w:val="0"/>
        <w:spacing w:after="0"/>
        <w:ind w:left="567" w:hanging="283"/>
        <w:rPr>
          <w:rFonts w:ascii="Times New Roman" w:hAnsi="Times New Roman"/>
          <w:b/>
          <w:sz w:val="24"/>
          <w:szCs w:val="24"/>
        </w:rPr>
      </w:pPr>
      <w:r w:rsidRPr="002A68E9">
        <w:rPr>
          <w:rFonts w:ascii="Times New Roman" w:hAnsi="Times New Roman"/>
          <w:b/>
          <w:sz w:val="24"/>
          <w:szCs w:val="24"/>
        </w:rPr>
        <w:t xml:space="preserve">(słownie: </w:t>
      </w:r>
      <w:r w:rsidR="009F76E9">
        <w:rPr>
          <w:rFonts w:ascii="Times New Roman" w:hAnsi="Times New Roman"/>
          <w:b/>
          <w:sz w:val="24"/>
          <w:szCs w:val="24"/>
        </w:rPr>
        <w:t>………………./</w:t>
      </w:r>
      <w:r w:rsidR="009F744A" w:rsidRPr="002A68E9">
        <w:rPr>
          <w:rFonts w:ascii="Times New Roman" w:hAnsi="Times New Roman"/>
          <w:b/>
          <w:sz w:val="24"/>
          <w:szCs w:val="24"/>
        </w:rPr>
        <w:t>100 złotych</w:t>
      </w:r>
      <w:r w:rsidRPr="002A68E9">
        <w:rPr>
          <w:rFonts w:ascii="Times New Roman" w:hAnsi="Times New Roman"/>
          <w:b/>
          <w:sz w:val="24"/>
          <w:szCs w:val="24"/>
        </w:rPr>
        <w:t>).</w:t>
      </w:r>
    </w:p>
    <w:p w14:paraId="2E005F61" w14:textId="77777777" w:rsidR="00421274" w:rsidRPr="004347A3" w:rsidRDefault="00421274" w:rsidP="001616D1">
      <w:pPr>
        <w:widowControl w:val="0"/>
        <w:numPr>
          <w:ilvl w:val="0"/>
          <w:numId w:val="3"/>
        </w:numPr>
        <w:autoSpaceDE w:val="0"/>
        <w:autoSpaceDN w:val="0"/>
        <w:adjustRightInd w:val="0"/>
        <w:spacing w:after="0"/>
        <w:ind w:left="284" w:hanging="284"/>
        <w:jc w:val="both"/>
        <w:rPr>
          <w:rFonts w:ascii="Times New Roman" w:hAnsi="Times New Roman"/>
          <w:sz w:val="24"/>
          <w:szCs w:val="24"/>
        </w:rPr>
      </w:pPr>
      <w:r w:rsidRPr="004347A3">
        <w:rPr>
          <w:rFonts w:ascii="Times New Roman" w:hAnsi="Times New Roman"/>
          <w:sz w:val="24"/>
          <w:szCs w:val="24"/>
        </w:rPr>
        <w:t>Podst</w:t>
      </w:r>
      <w:r w:rsidR="00C51D4F">
        <w:rPr>
          <w:rFonts w:ascii="Times New Roman" w:hAnsi="Times New Roman"/>
          <w:sz w:val="24"/>
          <w:szCs w:val="24"/>
        </w:rPr>
        <w:t xml:space="preserve">awą do wystawienia faktury VAT jest </w:t>
      </w:r>
      <w:r w:rsidR="00115AFB">
        <w:rPr>
          <w:rFonts w:ascii="Times New Roman" w:hAnsi="Times New Roman"/>
          <w:sz w:val="24"/>
          <w:szCs w:val="24"/>
        </w:rPr>
        <w:t>podpisanie przez Strony bezusterkowego Protoko</w:t>
      </w:r>
      <w:r w:rsidR="00C51D4F">
        <w:rPr>
          <w:rFonts w:ascii="Times New Roman" w:hAnsi="Times New Roman"/>
          <w:sz w:val="24"/>
          <w:szCs w:val="24"/>
        </w:rPr>
        <w:t>ł</w:t>
      </w:r>
      <w:r w:rsidR="00115AFB">
        <w:rPr>
          <w:rFonts w:ascii="Times New Roman" w:hAnsi="Times New Roman"/>
          <w:sz w:val="24"/>
          <w:szCs w:val="24"/>
        </w:rPr>
        <w:t>u</w:t>
      </w:r>
      <w:r w:rsidR="00C51D4F">
        <w:rPr>
          <w:rFonts w:ascii="Times New Roman" w:hAnsi="Times New Roman"/>
          <w:sz w:val="24"/>
          <w:szCs w:val="24"/>
        </w:rPr>
        <w:t xml:space="preserve"> </w:t>
      </w:r>
      <w:r w:rsidR="00115AFB">
        <w:rPr>
          <w:rFonts w:ascii="Times New Roman" w:hAnsi="Times New Roman"/>
          <w:sz w:val="24"/>
          <w:szCs w:val="24"/>
        </w:rPr>
        <w:t>O</w:t>
      </w:r>
      <w:r w:rsidR="00C51D4F">
        <w:rPr>
          <w:rFonts w:ascii="Times New Roman" w:hAnsi="Times New Roman"/>
          <w:sz w:val="24"/>
          <w:szCs w:val="24"/>
        </w:rPr>
        <w:t>dbioru</w:t>
      </w:r>
      <w:r w:rsidR="00115AFB">
        <w:rPr>
          <w:rFonts w:ascii="Times New Roman" w:hAnsi="Times New Roman"/>
          <w:sz w:val="24"/>
          <w:szCs w:val="24"/>
        </w:rPr>
        <w:t>.</w:t>
      </w:r>
      <w:r w:rsidR="00115AFB">
        <w:rPr>
          <w:rFonts w:ascii="Times New Roman" w:hAnsi="Times New Roman"/>
          <w:color w:val="FF0000"/>
          <w:sz w:val="24"/>
          <w:szCs w:val="24"/>
        </w:rPr>
        <w:t xml:space="preserve"> </w:t>
      </w:r>
    </w:p>
    <w:p w14:paraId="5F57E5C7" w14:textId="77777777" w:rsidR="00421274" w:rsidRDefault="00421274" w:rsidP="001616D1">
      <w:pPr>
        <w:widowControl w:val="0"/>
        <w:numPr>
          <w:ilvl w:val="0"/>
          <w:numId w:val="3"/>
        </w:numPr>
        <w:autoSpaceDE w:val="0"/>
        <w:autoSpaceDN w:val="0"/>
        <w:adjustRightInd w:val="0"/>
        <w:spacing w:after="0"/>
        <w:ind w:left="284" w:hanging="284"/>
        <w:jc w:val="both"/>
        <w:rPr>
          <w:rFonts w:ascii="Times New Roman" w:hAnsi="Times New Roman"/>
          <w:sz w:val="24"/>
          <w:szCs w:val="24"/>
        </w:rPr>
      </w:pPr>
      <w:r w:rsidRPr="004347A3">
        <w:rPr>
          <w:rFonts w:ascii="Times New Roman" w:hAnsi="Times New Roman"/>
          <w:sz w:val="24"/>
          <w:szCs w:val="24"/>
        </w:rPr>
        <w:t xml:space="preserve">Za </w:t>
      </w:r>
      <w:r w:rsidR="002740EC">
        <w:rPr>
          <w:rFonts w:ascii="Times New Roman" w:hAnsi="Times New Roman"/>
          <w:sz w:val="24"/>
          <w:szCs w:val="24"/>
        </w:rPr>
        <w:t>P</w:t>
      </w:r>
      <w:r w:rsidRPr="004347A3">
        <w:rPr>
          <w:rFonts w:ascii="Times New Roman" w:hAnsi="Times New Roman"/>
          <w:sz w:val="24"/>
          <w:szCs w:val="24"/>
        </w:rPr>
        <w:t xml:space="preserve">rzedmiot </w:t>
      </w:r>
      <w:r w:rsidR="002740EC">
        <w:rPr>
          <w:rFonts w:ascii="Times New Roman" w:hAnsi="Times New Roman"/>
          <w:sz w:val="24"/>
          <w:szCs w:val="24"/>
        </w:rPr>
        <w:t>U</w:t>
      </w:r>
      <w:r w:rsidRPr="004347A3">
        <w:rPr>
          <w:rFonts w:ascii="Times New Roman" w:hAnsi="Times New Roman"/>
          <w:sz w:val="24"/>
          <w:szCs w:val="24"/>
        </w:rPr>
        <w:t>mowy Zamawiający zapłaci przelewem na konto wskazane na fakturze</w:t>
      </w:r>
      <w:r w:rsidR="002740EC">
        <w:rPr>
          <w:rFonts w:ascii="Times New Roman" w:hAnsi="Times New Roman"/>
          <w:sz w:val="24"/>
          <w:szCs w:val="24"/>
        </w:rPr>
        <w:t xml:space="preserve"> VAT</w:t>
      </w:r>
      <w:r w:rsidRPr="004347A3">
        <w:rPr>
          <w:rFonts w:ascii="Times New Roman" w:hAnsi="Times New Roman"/>
          <w:sz w:val="24"/>
          <w:szCs w:val="24"/>
        </w:rPr>
        <w:t xml:space="preserve"> przez Wykonawcę, </w:t>
      </w:r>
      <w:r w:rsidRPr="004347A3">
        <w:rPr>
          <w:rFonts w:ascii="Times New Roman" w:hAnsi="Times New Roman"/>
          <w:color w:val="000000"/>
          <w:sz w:val="24"/>
          <w:szCs w:val="24"/>
        </w:rPr>
        <w:t xml:space="preserve">w terminie </w:t>
      </w:r>
      <w:r w:rsidR="00430E87" w:rsidRPr="004347A3">
        <w:rPr>
          <w:rFonts w:ascii="Times New Roman" w:hAnsi="Times New Roman"/>
          <w:color w:val="000000"/>
          <w:sz w:val="24"/>
          <w:szCs w:val="24"/>
        </w:rPr>
        <w:t>21</w:t>
      </w:r>
      <w:r w:rsidRPr="004347A3">
        <w:rPr>
          <w:rFonts w:ascii="Times New Roman" w:hAnsi="Times New Roman"/>
          <w:color w:val="000000"/>
          <w:sz w:val="24"/>
          <w:szCs w:val="24"/>
        </w:rPr>
        <w:t xml:space="preserve"> dni </w:t>
      </w:r>
      <w:r w:rsidRPr="004347A3">
        <w:rPr>
          <w:rFonts w:ascii="Times New Roman" w:hAnsi="Times New Roman"/>
          <w:sz w:val="24"/>
          <w:szCs w:val="24"/>
        </w:rPr>
        <w:t>od dnia otrzymania przez Zamawiającego</w:t>
      </w:r>
      <w:r w:rsidR="002740EC">
        <w:rPr>
          <w:rFonts w:ascii="Times New Roman" w:hAnsi="Times New Roman"/>
          <w:sz w:val="24"/>
          <w:szCs w:val="24"/>
        </w:rPr>
        <w:t xml:space="preserve"> oryginału</w:t>
      </w:r>
      <w:r w:rsidRPr="004347A3">
        <w:rPr>
          <w:rFonts w:ascii="Times New Roman" w:hAnsi="Times New Roman"/>
          <w:sz w:val="24"/>
          <w:szCs w:val="24"/>
        </w:rPr>
        <w:t xml:space="preserve"> prawidłowo wystawionej faktury VAT. Wykonawca zobowiązuje się przekazać fakturę VAT w dniu podpisania </w:t>
      </w:r>
      <w:r w:rsidR="002740EC">
        <w:rPr>
          <w:rFonts w:ascii="Times New Roman" w:hAnsi="Times New Roman"/>
          <w:sz w:val="24"/>
          <w:szCs w:val="24"/>
        </w:rPr>
        <w:t xml:space="preserve">bezusterkowego </w:t>
      </w:r>
      <w:r w:rsidR="00115AFB">
        <w:rPr>
          <w:rFonts w:ascii="Times New Roman" w:hAnsi="Times New Roman"/>
          <w:sz w:val="24"/>
          <w:szCs w:val="24"/>
        </w:rPr>
        <w:t>P</w:t>
      </w:r>
      <w:r w:rsidRPr="004347A3">
        <w:rPr>
          <w:rFonts w:ascii="Times New Roman" w:hAnsi="Times New Roman"/>
          <w:sz w:val="24"/>
          <w:szCs w:val="24"/>
        </w:rPr>
        <w:t xml:space="preserve">rotokołu </w:t>
      </w:r>
      <w:r w:rsidR="00115AFB">
        <w:rPr>
          <w:rFonts w:ascii="Times New Roman" w:hAnsi="Times New Roman"/>
          <w:sz w:val="24"/>
          <w:szCs w:val="24"/>
        </w:rPr>
        <w:t>Odbioru.</w:t>
      </w:r>
    </w:p>
    <w:p w14:paraId="4A16DF74" w14:textId="77777777" w:rsidR="00BB44FD" w:rsidRPr="000122BD" w:rsidRDefault="00BB44FD" w:rsidP="00BB44FD">
      <w:pPr>
        <w:pStyle w:val="Akapitzlist"/>
        <w:numPr>
          <w:ilvl w:val="0"/>
          <w:numId w:val="3"/>
        </w:numPr>
        <w:spacing w:after="0"/>
        <w:ind w:left="284" w:hanging="284"/>
        <w:jc w:val="both"/>
        <w:rPr>
          <w:rFonts w:ascii="Times New Roman" w:hAnsi="Times New Roman"/>
          <w:sz w:val="24"/>
        </w:rPr>
      </w:pPr>
      <w:r w:rsidRPr="000122BD">
        <w:rPr>
          <w:rFonts w:ascii="Times New Roman" w:hAnsi="Times New Roman"/>
          <w:sz w:val="24"/>
        </w:rPr>
        <w:t>Płatności będą dokonywane na rachunek bankowy Wykonawcy wskazany na fakturze, z zastrzeżeniem, że rachunek bankowy musi być zgodny z numerem rachunku ujawnionym w wykazie prowadzony przez Szefa Krajowej Administracji Skarbowej. Gdy w wykazie ujawniony jest inny rachunek bankowy, płatność wynagrodzenia dokonana zostanie na rachunek bankowy ujawniony w tym wykazie.</w:t>
      </w:r>
    </w:p>
    <w:p w14:paraId="6A874F03" w14:textId="77777777" w:rsidR="00421274" w:rsidRPr="004347A3" w:rsidRDefault="00421274" w:rsidP="001616D1">
      <w:pPr>
        <w:widowControl w:val="0"/>
        <w:numPr>
          <w:ilvl w:val="0"/>
          <w:numId w:val="3"/>
        </w:numPr>
        <w:autoSpaceDE w:val="0"/>
        <w:autoSpaceDN w:val="0"/>
        <w:adjustRightInd w:val="0"/>
        <w:spacing w:after="0"/>
        <w:ind w:left="284" w:hanging="284"/>
        <w:jc w:val="both"/>
        <w:rPr>
          <w:rFonts w:ascii="Times New Roman" w:hAnsi="Times New Roman"/>
          <w:sz w:val="24"/>
          <w:szCs w:val="24"/>
        </w:rPr>
      </w:pPr>
      <w:r w:rsidRPr="000122BD">
        <w:rPr>
          <w:rFonts w:ascii="Times New Roman" w:hAnsi="Times New Roman"/>
          <w:sz w:val="24"/>
          <w:szCs w:val="24"/>
        </w:rPr>
        <w:t xml:space="preserve">Za dzień zapłaty należności uważa się dzień złożenia przez Zamawiającego polecenia przelewu </w:t>
      </w:r>
      <w:r w:rsidRPr="004347A3">
        <w:rPr>
          <w:rFonts w:ascii="Times New Roman" w:hAnsi="Times New Roman"/>
          <w:sz w:val="24"/>
          <w:szCs w:val="24"/>
        </w:rPr>
        <w:t>bankowego.</w:t>
      </w:r>
    </w:p>
    <w:p w14:paraId="63EF192E" w14:textId="77777777" w:rsidR="00366D1B" w:rsidRDefault="00366D1B" w:rsidP="001616D1">
      <w:pPr>
        <w:pStyle w:val="Akapitzlist"/>
        <w:widowControl w:val="0"/>
        <w:autoSpaceDE w:val="0"/>
        <w:autoSpaceDN w:val="0"/>
        <w:adjustRightInd w:val="0"/>
        <w:spacing w:after="0"/>
        <w:ind w:left="0"/>
        <w:jc w:val="center"/>
        <w:rPr>
          <w:rFonts w:ascii="Times New Roman" w:hAnsi="Times New Roman"/>
          <w:b/>
          <w:sz w:val="24"/>
          <w:szCs w:val="24"/>
        </w:rPr>
      </w:pPr>
    </w:p>
    <w:p w14:paraId="66A5D38C" w14:textId="1CCFF092" w:rsidR="00C51D4F" w:rsidRPr="00C51D4F" w:rsidRDefault="00C51D4F" w:rsidP="001616D1">
      <w:pPr>
        <w:pStyle w:val="Akapitzlist"/>
        <w:widowControl w:val="0"/>
        <w:autoSpaceDE w:val="0"/>
        <w:autoSpaceDN w:val="0"/>
        <w:adjustRightInd w:val="0"/>
        <w:spacing w:after="0"/>
        <w:ind w:left="0"/>
        <w:jc w:val="center"/>
        <w:rPr>
          <w:rFonts w:ascii="Times New Roman" w:hAnsi="Times New Roman"/>
          <w:sz w:val="24"/>
          <w:szCs w:val="24"/>
        </w:rPr>
      </w:pPr>
      <w:r w:rsidRPr="00C51D4F">
        <w:rPr>
          <w:rFonts w:ascii="Times New Roman" w:hAnsi="Times New Roman"/>
          <w:b/>
          <w:sz w:val="24"/>
          <w:szCs w:val="24"/>
        </w:rPr>
        <w:t xml:space="preserve">§ </w:t>
      </w:r>
      <w:r w:rsidR="00341B46">
        <w:rPr>
          <w:rFonts w:ascii="Times New Roman" w:hAnsi="Times New Roman"/>
          <w:b/>
          <w:sz w:val="24"/>
          <w:szCs w:val="24"/>
        </w:rPr>
        <w:t>4</w:t>
      </w:r>
      <w:r w:rsidRPr="00C51D4F">
        <w:rPr>
          <w:rFonts w:ascii="Times New Roman" w:hAnsi="Times New Roman"/>
          <w:b/>
          <w:sz w:val="24"/>
          <w:szCs w:val="24"/>
        </w:rPr>
        <w:t>.</w:t>
      </w:r>
    </w:p>
    <w:p w14:paraId="02B199E6" w14:textId="5C539271" w:rsidR="00C51D4F" w:rsidRPr="00115AFB" w:rsidRDefault="00C51D4F" w:rsidP="001616D1">
      <w:pPr>
        <w:widowControl w:val="0"/>
        <w:autoSpaceDE w:val="0"/>
        <w:autoSpaceDN w:val="0"/>
        <w:adjustRightInd w:val="0"/>
        <w:spacing w:after="0"/>
        <w:ind w:left="284" w:hanging="284"/>
        <w:jc w:val="both"/>
        <w:rPr>
          <w:rFonts w:ascii="Times New Roman" w:hAnsi="Times New Roman"/>
          <w:sz w:val="24"/>
          <w:szCs w:val="24"/>
        </w:rPr>
      </w:pPr>
      <w:r w:rsidRPr="00115AFB">
        <w:rPr>
          <w:rFonts w:ascii="Times New Roman" w:hAnsi="Times New Roman"/>
          <w:b/>
          <w:sz w:val="24"/>
          <w:szCs w:val="24"/>
        </w:rPr>
        <w:t>1.</w:t>
      </w:r>
      <w:r w:rsidRPr="00115AFB">
        <w:rPr>
          <w:rFonts w:ascii="Times New Roman" w:hAnsi="Times New Roman"/>
          <w:b/>
          <w:sz w:val="24"/>
          <w:szCs w:val="24"/>
        </w:rPr>
        <w:tab/>
      </w:r>
      <w:r w:rsidRPr="00115AFB">
        <w:rPr>
          <w:rFonts w:ascii="Times New Roman" w:hAnsi="Times New Roman"/>
          <w:sz w:val="24"/>
          <w:szCs w:val="24"/>
        </w:rPr>
        <w:t xml:space="preserve">Wykonanie </w:t>
      </w:r>
      <w:r w:rsidR="002740EC">
        <w:rPr>
          <w:rFonts w:ascii="Times New Roman" w:hAnsi="Times New Roman"/>
          <w:sz w:val="24"/>
          <w:szCs w:val="24"/>
        </w:rPr>
        <w:t>P</w:t>
      </w:r>
      <w:r w:rsidRPr="00115AFB">
        <w:rPr>
          <w:rFonts w:ascii="Times New Roman" w:hAnsi="Times New Roman"/>
          <w:sz w:val="24"/>
          <w:szCs w:val="24"/>
        </w:rPr>
        <w:t xml:space="preserve">rzedmiotu </w:t>
      </w:r>
      <w:r w:rsidR="002740EC">
        <w:rPr>
          <w:rFonts w:ascii="Times New Roman" w:hAnsi="Times New Roman"/>
          <w:sz w:val="24"/>
          <w:szCs w:val="24"/>
        </w:rPr>
        <w:t>U</w:t>
      </w:r>
      <w:r w:rsidRPr="00115AFB">
        <w:rPr>
          <w:rFonts w:ascii="Times New Roman" w:hAnsi="Times New Roman"/>
          <w:sz w:val="24"/>
          <w:szCs w:val="24"/>
        </w:rPr>
        <w:t xml:space="preserve">mowy nastąpi poprzez </w:t>
      </w:r>
      <w:r w:rsidR="000B4713">
        <w:rPr>
          <w:rFonts w:ascii="Times New Roman" w:hAnsi="Times New Roman"/>
          <w:sz w:val="24"/>
          <w:szCs w:val="24"/>
        </w:rPr>
        <w:t xml:space="preserve">łączne wykonanie </w:t>
      </w:r>
      <w:r w:rsidR="009F76E9">
        <w:rPr>
          <w:rFonts w:ascii="Times New Roman" w:hAnsi="Times New Roman"/>
          <w:sz w:val="24"/>
          <w:szCs w:val="24"/>
        </w:rPr>
        <w:t xml:space="preserve">wszystkich </w:t>
      </w:r>
      <w:r w:rsidR="000B4713">
        <w:rPr>
          <w:rFonts w:ascii="Times New Roman" w:hAnsi="Times New Roman"/>
          <w:sz w:val="24"/>
          <w:szCs w:val="24"/>
        </w:rPr>
        <w:t xml:space="preserve">czynności </w:t>
      </w:r>
      <w:r w:rsidR="009F76E9">
        <w:rPr>
          <w:rFonts w:ascii="Times New Roman" w:hAnsi="Times New Roman"/>
          <w:sz w:val="24"/>
          <w:szCs w:val="24"/>
        </w:rPr>
        <w:t>wynikających z SOPZ</w:t>
      </w:r>
      <w:r w:rsidR="00BE0825">
        <w:rPr>
          <w:rFonts w:ascii="Times New Roman" w:hAnsi="Times New Roman"/>
          <w:sz w:val="24"/>
          <w:szCs w:val="24"/>
        </w:rPr>
        <w:t xml:space="preserve"> oraz zaoferowa</w:t>
      </w:r>
      <w:r w:rsidR="009F76E9">
        <w:rPr>
          <w:rFonts w:ascii="Times New Roman" w:hAnsi="Times New Roman"/>
          <w:sz w:val="24"/>
          <w:szCs w:val="24"/>
        </w:rPr>
        <w:t>nie</w:t>
      </w:r>
      <w:r w:rsidR="00BE0825">
        <w:rPr>
          <w:rFonts w:ascii="Times New Roman" w:hAnsi="Times New Roman"/>
          <w:sz w:val="24"/>
          <w:szCs w:val="24"/>
        </w:rPr>
        <w:t xml:space="preserve"> Przedmiot Umowy do odbioru przez Zamawiającego.</w:t>
      </w:r>
    </w:p>
    <w:p w14:paraId="7269BF94" w14:textId="10369B9E" w:rsidR="00C51D4F" w:rsidRPr="00C51D4F" w:rsidRDefault="00C51D4F" w:rsidP="001616D1">
      <w:pPr>
        <w:widowControl w:val="0"/>
        <w:autoSpaceDE w:val="0"/>
        <w:autoSpaceDN w:val="0"/>
        <w:adjustRightInd w:val="0"/>
        <w:spacing w:after="0"/>
        <w:ind w:left="284" w:hanging="284"/>
        <w:jc w:val="both"/>
        <w:rPr>
          <w:rFonts w:ascii="Times New Roman" w:hAnsi="Times New Roman"/>
          <w:b/>
          <w:sz w:val="24"/>
          <w:szCs w:val="24"/>
        </w:rPr>
      </w:pPr>
      <w:r w:rsidRPr="00C51D4F">
        <w:rPr>
          <w:rFonts w:ascii="Times New Roman" w:hAnsi="Times New Roman"/>
          <w:b/>
          <w:sz w:val="24"/>
          <w:szCs w:val="24"/>
        </w:rPr>
        <w:t>2.</w:t>
      </w:r>
      <w:r w:rsidRPr="00C51D4F">
        <w:rPr>
          <w:rFonts w:ascii="Times New Roman" w:hAnsi="Times New Roman"/>
          <w:b/>
          <w:sz w:val="24"/>
          <w:szCs w:val="24"/>
        </w:rPr>
        <w:tab/>
      </w:r>
      <w:r w:rsidRPr="00115AFB">
        <w:rPr>
          <w:rFonts w:ascii="Times New Roman" w:hAnsi="Times New Roman"/>
          <w:sz w:val="24"/>
          <w:szCs w:val="24"/>
        </w:rPr>
        <w:t xml:space="preserve">Odbiór wykonanego Przedmiotu Umowy nastąpi w </w:t>
      </w:r>
      <w:r w:rsidR="002978E8">
        <w:rPr>
          <w:rFonts w:ascii="Times New Roman" w:hAnsi="Times New Roman"/>
          <w:sz w:val="24"/>
          <w:szCs w:val="24"/>
        </w:rPr>
        <w:t xml:space="preserve">ciągu </w:t>
      </w:r>
      <w:r w:rsidR="009F76E9">
        <w:rPr>
          <w:rFonts w:ascii="Times New Roman" w:hAnsi="Times New Roman"/>
          <w:sz w:val="24"/>
          <w:szCs w:val="24"/>
        </w:rPr>
        <w:t>7</w:t>
      </w:r>
      <w:r w:rsidR="002978E8">
        <w:rPr>
          <w:rFonts w:ascii="Times New Roman" w:hAnsi="Times New Roman"/>
          <w:sz w:val="24"/>
          <w:szCs w:val="24"/>
        </w:rPr>
        <w:t xml:space="preserve"> dni</w:t>
      </w:r>
      <w:r w:rsidR="002740EC">
        <w:rPr>
          <w:rFonts w:ascii="Times New Roman" w:hAnsi="Times New Roman"/>
          <w:sz w:val="24"/>
          <w:szCs w:val="24"/>
        </w:rPr>
        <w:t xml:space="preserve"> </w:t>
      </w:r>
      <w:r w:rsidR="00115AFB">
        <w:rPr>
          <w:rFonts w:ascii="Times New Roman" w:hAnsi="Times New Roman"/>
          <w:sz w:val="24"/>
          <w:szCs w:val="24"/>
        </w:rPr>
        <w:t xml:space="preserve">od dnia </w:t>
      </w:r>
      <w:r w:rsidR="00366D1B">
        <w:rPr>
          <w:rFonts w:ascii="Times New Roman" w:hAnsi="Times New Roman"/>
          <w:sz w:val="24"/>
          <w:szCs w:val="24"/>
        </w:rPr>
        <w:t>zaoferowania</w:t>
      </w:r>
      <w:r w:rsidRPr="00115AFB">
        <w:rPr>
          <w:rFonts w:ascii="Times New Roman" w:hAnsi="Times New Roman"/>
          <w:sz w:val="24"/>
          <w:szCs w:val="24"/>
        </w:rPr>
        <w:t xml:space="preserve"> Zamawiającemu wykonanego Przedmiotu Umowy </w:t>
      </w:r>
      <w:r w:rsidR="00115AFB" w:rsidRPr="00115AFB">
        <w:rPr>
          <w:rFonts w:ascii="Times New Roman" w:hAnsi="Times New Roman"/>
          <w:sz w:val="24"/>
          <w:szCs w:val="24"/>
        </w:rPr>
        <w:t xml:space="preserve">do odbioru </w:t>
      </w:r>
      <w:r w:rsidRPr="00115AFB">
        <w:rPr>
          <w:rFonts w:ascii="Times New Roman" w:hAnsi="Times New Roman"/>
          <w:sz w:val="24"/>
          <w:szCs w:val="24"/>
        </w:rPr>
        <w:t>i zostanie potwierdzony Protokołem Odbioru, podpisanym przez uprawnionych przedstawicieli Stron</w:t>
      </w:r>
      <w:r w:rsidR="009F76E9">
        <w:rPr>
          <w:rFonts w:ascii="Times New Roman" w:hAnsi="Times New Roman"/>
          <w:sz w:val="24"/>
          <w:szCs w:val="24"/>
        </w:rPr>
        <w:t>, z zastrzeżeniem ust. 3.</w:t>
      </w:r>
    </w:p>
    <w:p w14:paraId="5DE7855B" w14:textId="5AAEF774" w:rsidR="00115AFB" w:rsidRDefault="00BE0825" w:rsidP="001616D1">
      <w:pPr>
        <w:widowControl w:val="0"/>
        <w:autoSpaceDE w:val="0"/>
        <w:autoSpaceDN w:val="0"/>
        <w:adjustRightInd w:val="0"/>
        <w:spacing w:after="0"/>
        <w:ind w:left="284" w:hanging="284"/>
        <w:jc w:val="both"/>
        <w:rPr>
          <w:rFonts w:ascii="Times New Roman" w:hAnsi="Times New Roman"/>
          <w:b/>
          <w:sz w:val="24"/>
          <w:szCs w:val="24"/>
        </w:rPr>
      </w:pPr>
      <w:r>
        <w:rPr>
          <w:rFonts w:ascii="Times New Roman" w:hAnsi="Times New Roman"/>
          <w:b/>
          <w:sz w:val="24"/>
          <w:szCs w:val="24"/>
        </w:rPr>
        <w:t>3</w:t>
      </w:r>
      <w:r w:rsidR="00C51D4F" w:rsidRPr="00C51D4F">
        <w:rPr>
          <w:rFonts w:ascii="Times New Roman" w:hAnsi="Times New Roman"/>
          <w:b/>
          <w:sz w:val="24"/>
          <w:szCs w:val="24"/>
        </w:rPr>
        <w:t>.</w:t>
      </w:r>
      <w:r w:rsidR="00C51D4F" w:rsidRPr="00C51D4F">
        <w:rPr>
          <w:rFonts w:ascii="Times New Roman" w:hAnsi="Times New Roman"/>
          <w:b/>
          <w:sz w:val="24"/>
          <w:szCs w:val="24"/>
        </w:rPr>
        <w:tab/>
      </w:r>
      <w:r w:rsidR="00C51D4F" w:rsidRPr="00115AFB">
        <w:rPr>
          <w:rFonts w:ascii="Times New Roman" w:hAnsi="Times New Roman"/>
          <w:sz w:val="24"/>
          <w:szCs w:val="24"/>
        </w:rPr>
        <w:t>W przypadku stwierdzenia przez Zamawiającego wad w przekazanym przez Wykonawcę Przedmiocie Umowy</w:t>
      </w:r>
      <w:r w:rsidR="00115AFB" w:rsidRPr="00115AFB">
        <w:rPr>
          <w:rFonts w:ascii="Times New Roman" w:hAnsi="Times New Roman"/>
          <w:sz w:val="24"/>
          <w:szCs w:val="24"/>
        </w:rPr>
        <w:t xml:space="preserve"> do obioru</w:t>
      </w:r>
      <w:r w:rsidR="00C51D4F" w:rsidRPr="00115AFB">
        <w:rPr>
          <w:rFonts w:ascii="Times New Roman" w:hAnsi="Times New Roman"/>
          <w:sz w:val="24"/>
          <w:szCs w:val="24"/>
        </w:rPr>
        <w:t xml:space="preserve">, Zamawiający wpisze stwierdzone wady do Protokołu Odbioru oraz wyznaczy Wykonawcy termin na ich usunięcie, nie krótszy jednak niż </w:t>
      </w:r>
      <w:r w:rsidR="002978E8">
        <w:rPr>
          <w:rFonts w:ascii="Times New Roman" w:hAnsi="Times New Roman"/>
          <w:sz w:val="24"/>
          <w:szCs w:val="24"/>
        </w:rPr>
        <w:t>5</w:t>
      </w:r>
      <w:r w:rsidR="00115AFB" w:rsidRPr="00115AFB">
        <w:rPr>
          <w:rFonts w:ascii="Times New Roman" w:hAnsi="Times New Roman"/>
          <w:sz w:val="24"/>
          <w:szCs w:val="24"/>
        </w:rPr>
        <w:t xml:space="preserve"> dni </w:t>
      </w:r>
      <w:r w:rsidR="009F76E9">
        <w:rPr>
          <w:rFonts w:ascii="Times New Roman" w:hAnsi="Times New Roman"/>
          <w:sz w:val="24"/>
          <w:szCs w:val="24"/>
        </w:rPr>
        <w:t xml:space="preserve">roboczych </w:t>
      </w:r>
      <w:r w:rsidR="00C51D4F" w:rsidRPr="00115AFB">
        <w:rPr>
          <w:rFonts w:ascii="Times New Roman" w:hAnsi="Times New Roman"/>
          <w:sz w:val="24"/>
          <w:szCs w:val="24"/>
        </w:rPr>
        <w:t>od dnia poinformowania Wykonawcy o stwierdzonych wadach</w:t>
      </w:r>
      <w:r w:rsidR="00115AFB" w:rsidRPr="00115AFB">
        <w:rPr>
          <w:rFonts w:ascii="Times New Roman" w:hAnsi="Times New Roman"/>
          <w:sz w:val="24"/>
          <w:szCs w:val="24"/>
        </w:rPr>
        <w:t>.</w:t>
      </w:r>
      <w:r w:rsidR="00115AFB">
        <w:rPr>
          <w:rFonts w:ascii="Times New Roman" w:hAnsi="Times New Roman"/>
          <w:b/>
          <w:sz w:val="24"/>
          <w:szCs w:val="24"/>
        </w:rPr>
        <w:t xml:space="preserve"> </w:t>
      </w:r>
    </w:p>
    <w:p w14:paraId="15F3D6BE" w14:textId="49880F2C" w:rsidR="00C51D4F" w:rsidRPr="00C51D4F" w:rsidRDefault="00BE0825" w:rsidP="001616D1">
      <w:pPr>
        <w:widowControl w:val="0"/>
        <w:autoSpaceDE w:val="0"/>
        <w:autoSpaceDN w:val="0"/>
        <w:adjustRightInd w:val="0"/>
        <w:spacing w:after="0"/>
        <w:ind w:left="284" w:hanging="284"/>
        <w:jc w:val="both"/>
        <w:rPr>
          <w:rFonts w:ascii="Times New Roman" w:hAnsi="Times New Roman"/>
          <w:b/>
          <w:sz w:val="24"/>
          <w:szCs w:val="24"/>
        </w:rPr>
      </w:pPr>
      <w:r>
        <w:rPr>
          <w:rFonts w:ascii="Times New Roman" w:hAnsi="Times New Roman"/>
          <w:b/>
          <w:sz w:val="24"/>
          <w:szCs w:val="24"/>
        </w:rPr>
        <w:t>4</w:t>
      </w:r>
      <w:r w:rsidR="00115AFB">
        <w:rPr>
          <w:rFonts w:ascii="Times New Roman" w:hAnsi="Times New Roman"/>
          <w:b/>
          <w:sz w:val="24"/>
          <w:szCs w:val="24"/>
        </w:rPr>
        <w:t xml:space="preserve">. </w:t>
      </w:r>
      <w:r w:rsidR="00C51D4F" w:rsidRPr="00815ADD">
        <w:rPr>
          <w:rFonts w:ascii="Times New Roman" w:hAnsi="Times New Roman"/>
          <w:sz w:val="24"/>
          <w:szCs w:val="24"/>
        </w:rPr>
        <w:t>Przez wadę Strony rozumieją wadę fizyczną lub prawną w rozumieniu przepisów Kodeksu cywilnego oraz wszelkie braki wynikające z niewykonania Przedmiotu Umowy lub jego części albo wykonania Przedmiotu Umowy lub jego części niezgodnie z</w:t>
      </w:r>
      <w:r w:rsidR="009F76E9">
        <w:rPr>
          <w:rFonts w:ascii="Times New Roman" w:hAnsi="Times New Roman"/>
          <w:sz w:val="24"/>
          <w:szCs w:val="24"/>
        </w:rPr>
        <w:t xml:space="preserve"> SOPZ,</w:t>
      </w:r>
      <w:r w:rsidR="00C51D4F" w:rsidRPr="00815ADD">
        <w:rPr>
          <w:rFonts w:ascii="Times New Roman" w:hAnsi="Times New Roman"/>
          <w:sz w:val="24"/>
          <w:szCs w:val="24"/>
        </w:rPr>
        <w:t xml:space="preserve"> jego przeznaczeniem, niniejszą Umową, powszechnie obowiązującymi przepisami prawa oraz zasadami wiedzy technicznej.</w:t>
      </w:r>
    </w:p>
    <w:p w14:paraId="0252D390" w14:textId="51AA8372" w:rsidR="00310D11" w:rsidRPr="009F76E9" w:rsidRDefault="00BE0825" w:rsidP="009F76E9">
      <w:pPr>
        <w:widowControl w:val="0"/>
        <w:autoSpaceDE w:val="0"/>
        <w:autoSpaceDN w:val="0"/>
        <w:adjustRightInd w:val="0"/>
        <w:spacing w:after="0"/>
        <w:ind w:left="284" w:hanging="284"/>
        <w:jc w:val="both"/>
        <w:rPr>
          <w:rFonts w:ascii="Times New Roman" w:hAnsi="Times New Roman"/>
          <w:sz w:val="24"/>
          <w:szCs w:val="24"/>
        </w:rPr>
      </w:pPr>
      <w:r>
        <w:rPr>
          <w:rFonts w:ascii="Times New Roman" w:hAnsi="Times New Roman"/>
          <w:b/>
          <w:sz w:val="24"/>
          <w:szCs w:val="24"/>
        </w:rPr>
        <w:t>5</w:t>
      </w:r>
      <w:r w:rsidR="002978E8">
        <w:rPr>
          <w:rFonts w:ascii="Times New Roman" w:hAnsi="Times New Roman"/>
          <w:b/>
          <w:sz w:val="24"/>
          <w:szCs w:val="24"/>
        </w:rPr>
        <w:t>.</w:t>
      </w:r>
      <w:r w:rsidR="00C51D4F" w:rsidRPr="00C51D4F">
        <w:rPr>
          <w:rFonts w:ascii="Times New Roman" w:hAnsi="Times New Roman"/>
          <w:b/>
          <w:sz w:val="24"/>
          <w:szCs w:val="24"/>
        </w:rPr>
        <w:tab/>
      </w:r>
      <w:r w:rsidR="00C51D4F" w:rsidRPr="00815ADD">
        <w:rPr>
          <w:rFonts w:ascii="Times New Roman" w:hAnsi="Times New Roman"/>
          <w:sz w:val="24"/>
          <w:szCs w:val="24"/>
        </w:rPr>
        <w:t>Ostateczny odbiór wykonanego Przedmiotu Umowy i podpisanie bezusterkowego Protokołu Odbioru nastąpi po prawidłowym usunięciu przez Wykonawcę wszystkich stwierdzonych p</w:t>
      </w:r>
      <w:r>
        <w:rPr>
          <w:rFonts w:ascii="Times New Roman" w:hAnsi="Times New Roman"/>
          <w:sz w:val="24"/>
          <w:szCs w:val="24"/>
        </w:rPr>
        <w:t xml:space="preserve">rzez Zamawiającego wad. Ustęp 2 </w:t>
      </w:r>
      <w:r w:rsidR="00C51D4F" w:rsidRPr="00815ADD">
        <w:rPr>
          <w:rFonts w:ascii="Times New Roman" w:hAnsi="Times New Roman"/>
          <w:sz w:val="24"/>
          <w:szCs w:val="24"/>
        </w:rPr>
        <w:t>stosuje się odpowiednio.</w:t>
      </w:r>
    </w:p>
    <w:p w14:paraId="3E8AE905" w14:textId="77777777" w:rsidR="00421274" w:rsidRDefault="00BE0825" w:rsidP="001616D1">
      <w:pPr>
        <w:widowControl w:val="0"/>
        <w:autoSpaceDE w:val="0"/>
        <w:autoSpaceDN w:val="0"/>
        <w:adjustRightInd w:val="0"/>
        <w:spacing w:after="0"/>
        <w:ind w:left="284" w:hanging="284"/>
        <w:jc w:val="both"/>
        <w:rPr>
          <w:rFonts w:ascii="Times New Roman" w:hAnsi="Times New Roman"/>
          <w:sz w:val="24"/>
          <w:szCs w:val="24"/>
        </w:rPr>
      </w:pPr>
      <w:r>
        <w:rPr>
          <w:rFonts w:ascii="Times New Roman" w:hAnsi="Times New Roman"/>
          <w:b/>
          <w:sz w:val="24"/>
          <w:szCs w:val="24"/>
        </w:rPr>
        <w:t>6</w:t>
      </w:r>
      <w:r w:rsidR="00C51D4F" w:rsidRPr="00C51D4F">
        <w:rPr>
          <w:rFonts w:ascii="Times New Roman" w:hAnsi="Times New Roman"/>
          <w:b/>
          <w:sz w:val="24"/>
          <w:szCs w:val="24"/>
        </w:rPr>
        <w:t>.</w:t>
      </w:r>
      <w:r w:rsidR="00C51D4F" w:rsidRPr="00C51D4F">
        <w:rPr>
          <w:rFonts w:ascii="Times New Roman" w:hAnsi="Times New Roman"/>
          <w:b/>
          <w:sz w:val="24"/>
          <w:szCs w:val="24"/>
        </w:rPr>
        <w:tab/>
      </w:r>
      <w:r w:rsidR="00C51D4F" w:rsidRPr="00815ADD">
        <w:rPr>
          <w:rFonts w:ascii="Times New Roman" w:hAnsi="Times New Roman"/>
          <w:sz w:val="24"/>
          <w:szCs w:val="24"/>
        </w:rPr>
        <w:t xml:space="preserve">Wszelkie koszty związane z </w:t>
      </w:r>
      <w:r w:rsidR="00366D1B">
        <w:rPr>
          <w:rFonts w:ascii="Times New Roman" w:hAnsi="Times New Roman"/>
          <w:sz w:val="24"/>
          <w:szCs w:val="24"/>
        </w:rPr>
        <w:t>zaoferowaniem</w:t>
      </w:r>
      <w:r w:rsidR="00C51D4F" w:rsidRPr="00815ADD">
        <w:rPr>
          <w:rFonts w:ascii="Times New Roman" w:hAnsi="Times New Roman"/>
          <w:sz w:val="24"/>
          <w:szCs w:val="24"/>
        </w:rPr>
        <w:t xml:space="preserve"> przez Wykonawcę Przedmiotu Umowy do odbioru ponosi Wykonawca.</w:t>
      </w:r>
    </w:p>
    <w:p w14:paraId="180CA642" w14:textId="77777777" w:rsidR="001B3770" w:rsidRDefault="001B3770" w:rsidP="00341B46">
      <w:pPr>
        <w:widowControl w:val="0"/>
        <w:autoSpaceDE w:val="0"/>
        <w:autoSpaceDN w:val="0"/>
        <w:adjustRightInd w:val="0"/>
        <w:spacing w:after="0"/>
        <w:ind w:left="284" w:hanging="284"/>
        <w:jc w:val="center"/>
        <w:rPr>
          <w:rFonts w:ascii="Times New Roman" w:hAnsi="Times New Roman"/>
          <w:b/>
          <w:sz w:val="24"/>
          <w:szCs w:val="24"/>
        </w:rPr>
      </w:pPr>
    </w:p>
    <w:p w14:paraId="6853A4EB" w14:textId="4E43B4CB" w:rsidR="001B3770" w:rsidRPr="001B3770" w:rsidRDefault="001B3770" w:rsidP="00341B46">
      <w:pPr>
        <w:widowControl w:val="0"/>
        <w:autoSpaceDE w:val="0"/>
        <w:autoSpaceDN w:val="0"/>
        <w:adjustRightInd w:val="0"/>
        <w:spacing w:after="0" w:line="240" w:lineRule="auto"/>
        <w:ind w:left="284" w:hanging="284"/>
        <w:jc w:val="center"/>
        <w:rPr>
          <w:rFonts w:ascii="Times New Roman" w:hAnsi="Times New Roman"/>
          <w:b/>
          <w:sz w:val="24"/>
          <w:szCs w:val="24"/>
        </w:rPr>
      </w:pPr>
      <w:r w:rsidRPr="001B3770">
        <w:rPr>
          <w:rFonts w:ascii="Times New Roman" w:hAnsi="Times New Roman"/>
          <w:b/>
          <w:sz w:val="24"/>
          <w:szCs w:val="24"/>
        </w:rPr>
        <w:t xml:space="preserve">§ </w:t>
      </w:r>
      <w:r w:rsidR="00341B46">
        <w:rPr>
          <w:rFonts w:ascii="Times New Roman" w:hAnsi="Times New Roman"/>
          <w:b/>
          <w:sz w:val="24"/>
          <w:szCs w:val="24"/>
        </w:rPr>
        <w:t>5</w:t>
      </w:r>
      <w:r w:rsidRPr="001B3770">
        <w:rPr>
          <w:rFonts w:ascii="Times New Roman" w:hAnsi="Times New Roman"/>
          <w:b/>
          <w:sz w:val="24"/>
          <w:szCs w:val="24"/>
        </w:rPr>
        <w:t>.</w:t>
      </w:r>
    </w:p>
    <w:p w14:paraId="68D4B342" w14:textId="77777777" w:rsidR="001B3770" w:rsidRPr="001B3770" w:rsidRDefault="001B3770" w:rsidP="00341B46">
      <w:pPr>
        <w:numPr>
          <w:ilvl w:val="0"/>
          <w:numId w:val="33"/>
        </w:numPr>
        <w:spacing w:before="40" w:after="0" w:line="240" w:lineRule="auto"/>
        <w:ind w:left="284" w:hanging="284"/>
        <w:jc w:val="both"/>
        <w:rPr>
          <w:rFonts w:ascii="Times New Roman" w:eastAsia="Calibri" w:hAnsi="Times New Roman"/>
          <w:sz w:val="24"/>
          <w:szCs w:val="24"/>
        </w:rPr>
      </w:pPr>
      <w:r w:rsidRPr="001B3770">
        <w:rPr>
          <w:rFonts w:ascii="Times New Roman" w:eastAsia="Calibri" w:hAnsi="Times New Roman"/>
          <w:sz w:val="24"/>
          <w:szCs w:val="24"/>
        </w:rPr>
        <w:t>Osobą upoważnioną przez Zamawiającego do kontaktów z Wykonawcą w sprawie realizacji</w:t>
      </w:r>
      <w:r w:rsidRPr="001B3770">
        <w:rPr>
          <w:rFonts w:ascii="Times New Roman" w:eastAsia="Calibri" w:hAnsi="Times New Roman"/>
          <w:sz w:val="24"/>
          <w:szCs w:val="24"/>
        </w:rPr>
        <w:br/>
        <w:t xml:space="preserve"> przedmiotu umowy jest:</w:t>
      </w:r>
    </w:p>
    <w:p w14:paraId="42EDCB42" w14:textId="2CF6F1BE" w:rsidR="001B3770" w:rsidRPr="001B3770" w:rsidRDefault="00354B4D" w:rsidP="00354B4D">
      <w:pPr>
        <w:spacing w:before="40" w:line="240" w:lineRule="auto"/>
        <w:ind w:left="284"/>
        <w:jc w:val="both"/>
        <w:rPr>
          <w:rFonts w:ascii="Times New Roman" w:eastAsia="Calibri" w:hAnsi="Times New Roman"/>
          <w:sz w:val="24"/>
          <w:szCs w:val="24"/>
        </w:rPr>
      </w:pPr>
      <w:r>
        <w:rPr>
          <w:rFonts w:ascii="Times New Roman" w:eastAsia="Calibri" w:hAnsi="Times New Roman"/>
          <w:sz w:val="24"/>
          <w:szCs w:val="24"/>
        </w:rPr>
        <w:t xml:space="preserve">Imię i Nazwisko </w:t>
      </w:r>
      <w:r w:rsidR="001B3770" w:rsidRPr="001B3770">
        <w:rPr>
          <w:rFonts w:ascii="Times New Roman" w:eastAsia="Calibri" w:hAnsi="Times New Roman"/>
          <w:sz w:val="24"/>
          <w:szCs w:val="24"/>
        </w:rPr>
        <w:t>………</w:t>
      </w:r>
      <w:r>
        <w:rPr>
          <w:rFonts w:ascii="Times New Roman" w:eastAsia="Calibri" w:hAnsi="Times New Roman"/>
          <w:sz w:val="24"/>
          <w:szCs w:val="24"/>
        </w:rPr>
        <w:t>………………</w:t>
      </w:r>
      <w:r w:rsidR="001B3770" w:rsidRPr="001B3770">
        <w:rPr>
          <w:rFonts w:ascii="Times New Roman" w:eastAsia="Calibri" w:hAnsi="Times New Roman"/>
          <w:sz w:val="24"/>
          <w:szCs w:val="24"/>
        </w:rPr>
        <w:t>,</w:t>
      </w:r>
      <w:r>
        <w:rPr>
          <w:rFonts w:ascii="Times New Roman" w:eastAsia="Calibri" w:hAnsi="Times New Roman"/>
          <w:sz w:val="24"/>
          <w:szCs w:val="24"/>
        </w:rPr>
        <w:t xml:space="preserve"> </w:t>
      </w:r>
      <w:r w:rsidR="001B3770" w:rsidRPr="001B3770">
        <w:rPr>
          <w:rFonts w:ascii="Times New Roman" w:eastAsia="Calibri" w:hAnsi="Times New Roman"/>
          <w:sz w:val="24"/>
          <w:szCs w:val="24"/>
        </w:rPr>
        <w:t>tel. …</w:t>
      </w:r>
      <w:r>
        <w:rPr>
          <w:rFonts w:ascii="Times New Roman" w:eastAsia="Calibri" w:hAnsi="Times New Roman"/>
          <w:sz w:val="24"/>
          <w:szCs w:val="24"/>
        </w:rPr>
        <w:t>……………</w:t>
      </w:r>
      <w:r w:rsidR="001B3770" w:rsidRPr="001B3770">
        <w:rPr>
          <w:rFonts w:ascii="Times New Roman" w:eastAsia="Calibri" w:hAnsi="Times New Roman"/>
          <w:sz w:val="24"/>
          <w:szCs w:val="24"/>
        </w:rPr>
        <w:t>…, e-mail …………………………………</w:t>
      </w:r>
    </w:p>
    <w:p w14:paraId="379B8C7A" w14:textId="1A4E0AA9" w:rsidR="001B3770" w:rsidRPr="001B3770" w:rsidRDefault="001B3770" w:rsidP="00341B46">
      <w:pPr>
        <w:numPr>
          <w:ilvl w:val="0"/>
          <w:numId w:val="33"/>
        </w:numPr>
        <w:spacing w:before="40" w:after="0" w:line="240" w:lineRule="auto"/>
        <w:ind w:left="284" w:hanging="284"/>
        <w:jc w:val="both"/>
        <w:rPr>
          <w:rFonts w:ascii="Times New Roman" w:eastAsia="Calibri" w:hAnsi="Times New Roman"/>
          <w:sz w:val="24"/>
          <w:szCs w:val="24"/>
        </w:rPr>
      </w:pPr>
      <w:r w:rsidRPr="001B3770">
        <w:rPr>
          <w:rFonts w:ascii="Times New Roman" w:eastAsia="Calibri" w:hAnsi="Times New Roman"/>
          <w:sz w:val="24"/>
          <w:szCs w:val="24"/>
        </w:rPr>
        <w:t>Wykonawca wyznacza jako Koordynatora</w:t>
      </w:r>
      <w:r w:rsidRPr="001B3770">
        <w:rPr>
          <w:rFonts w:ascii="Times New Roman" w:eastAsia="Calibri" w:hAnsi="Times New Roman"/>
          <w:color w:val="C45911" w:themeColor="accent2" w:themeShade="BF"/>
          <w:sz w:val="24"/>
          <w:szCs w:val="24"/>
        </w:rPr>
        <w:t xml:space="preserve"> </w:t>
      </w:r>
      <w:r w:rsidRPr="001B3770">
        <w:rPr>
          <w:rFonts w:ascii="Times New Roman" w:eastAsia="Calibri" w:hAnsi="Times New Roman"/>
          <w:sz w:val="24"/>
          <w:szCs w:val="24"/>
        </w:rPr>
        <w:t>następującą osobę:</w:t>
      </w:r>
    </w:p>
    <w:p w14:paraId="6568F491" w14:textId="241FF82B" w:rsidR="001B3770" w:rsidRPr="00354B4D" w:rsidRDefault="00354B4D" w:rsidP="00354B4D">
      <w:pPr>
        <w:spacing w:before="40" w:line="240" w:lineRule="auto"/>
        <w:ind w:firstLine="284"/>
        <w:jc w:val="both"/>
        <w:rPr>
          <w:rFonts w:ascii="Times New Roman" w:eastAsia="Calibri" w:hAnsi="Times New Roman"/>
          <w:sz w:val="24"/>
          <w:szCs w:val="24"/>
        </w:rPr>
      </w:pPr>
      <w:r w:rsidRPr="00354B4D">
        <w:rPr>
          <w:rFonts w:ascii="Times New Roman" w:eastAsia="Calibri" w:hAnsi="Times New Roman"/>
          <w:sz w:val="24"/>
          <w:szCs w:val="24"/>
        </w:rPr>
        <w:t>Imię i Nazwisko ………………………, tel. …………………, e-mail …………………………………</w:t>
      </w:r>
    </w:p>
    <w:p w14:paraId="067B4D20" w14:textId="77777777" w:rsidR="001B3770" w:rsidRPr="001B3770" w:rsidRDefault="001B3770" w:rsidP="00341B46">
      <w:pPr>
        <w:numPr>
          <w:ilvl w:val="0"/>
          <w:numId w:val="33"/>
        </w:numPr>
        <w:spacing w:after="0" w:line="240" w:lineRule="auto"/>
        <w:ind w:left="284" w:hanging="284"/>
        <w:jc w:val="both"/>
        <w:rPr>
          <w:rFonts w:ascii="Times New Roman" w:eastAsia="Calibri" w:hAnsi="Times New Roman"/>
          <w:sz w:val="24"/>
          <w:szCs w:val="24"/>
        </w:rPr>
      </w:pPr>
      <w:r w:rsidRPr="001B3770">
        <w:rPr>
          <w:rFonts w:ascii="Times New Roman" w:eastAsia="Calibri" w:hAnsi="Times New Roman"/>
          <w:sz w:val="24"/>
          <w:szCs w:val="24"/>
        </w:rPr>
        <w:t>Osoba wskazana w ust. 2 będzie odpowiedzialna w szczególności za:</w:t>
      </w:r>
    </w:p>
    <w:p w14:paraId="434A6E0F" w14:textId="47C6C59D" w:rsidR="001B3770" w:rsidRPr="001B3770" w:rsidRDefault="001B3770" w:rsidP="00CE115A">
      <w:pPr>
        <w:spacing w:line="240" w:lineRule="auto"/>
        <w:ind w:left="567" w:hanging="283"/>
        <w:jc w:val="both"/>
        <w:rPr>
          <w:rFonts w:ascii="Times New Roman" w:eastAsia="Calibri" w:hAnsi="Times New Roman"/>
          <w:sz w:val="24"/>
          <w:szCs w:val="24"/>
        </w:rPr>
      </w:pPr>
      <w:r w:rsidRPr="00CE115A">
        <w:rPr>
          <w:rFonts w:ascii="Times New Roman" w:eastAsia="Calibri" w:hAnsi="Times New Roman"/>
          <w:b/>
          <w:bCs/>
          <w:sz w:val="24"/>
          <w:szCs w:val="24"/>
        </w:rPr>
        <w:t>1)</w:t>
      </w:r>
      <w:r w:rsidRPr="001B3770">
        <w:rPr>
          <w:rFonts w:ascii="Times New Roman" w:eastAsia="Calibri" w:hAnsi="Times New Roman"/>
          <w:sz w:val="24"/>
          <w:szCs w:val="24"/>
        </w:rPr>
        <w:t xml:space="preserve">      stały kontakt z Zamawiającym</w:t>
      </w:r>
      <w:r>
        <w:rPr>
          <w:rFonts w:ascii="Times New Roman" w:eastAsia="Calibri" w:hAnsi="Times New Roman"/>
          <w:sz w:val="24"/>
          <w:szCs w:val="24"/>
        </w:rPr>
        <w:t>;</w:t>
      </w:r>
    </w:p>
    <w:p w14:paraId="196D2073" w14:textId="77777777" w:rsidR="001B3770" w:rsidRPr="001B3770" w:rsidRDefault="001B3770" w:rsidP="00CE115A">
      <w:pPr>
        <w:spacing w:line="240" w:lineRule="auto"/>
        <w:ind w:left="284"/>
        <w:jc w:val="both"/>
        <w:rPr>
          <w:rFonts w:ascii="Times New Roman" w:eastAsia="Calibri" w:hAnsi="Times New Roman"/>
          <w:sz w:val="24"/>
          <w:szCs w:val="24"/>
        </w:rPr>
      </w:pPr>
      <w:r w:rsidRPr="00CE115A">
        <w:rPr>
          <w:rFonts w:ascii="Times New Roman" w:eastAsia="Calibri" w:hAnsi="Times New Roman"/>
          <w:b/>
          <w:bCs/>
          <w:sz w:val="24"/>
          <w:szCs w:val="24"/>
        </w:rPr>
        <w:t>2)</w:t>
      </w:r>
      <w:r w:rsidRPr="001B3770">
        <w:rPr>
          <w:rFonts w:ascii="Times New Roman" w:eastAsia="Calibri" w:hAnsi="Times New Roman"/>
          <w:sz w:val="24"/>
          <w:szCs w:val="24"/>
        </w:rPr>
        <w:t xml:space="preserve">      obsługę całości przedmiotu umowy;</w:t>
      </w:r>
    </w:p>
    <w:p w14:paraId="0A829DF1" w14:textId="77777777" w:rsidR="001B3770" w:rsidRPr="001B3770" w:rsidRDefault="001B3770" w:rsidP="00CE115A">
      <w:pPr>
        <w:spacing w:line="240" w:lineRule="auto"/>
        <w:ind w:left="567" w:hanging="283"/>
        <w:jc w:val="both"/>
        <w:rPr>
          <w:rFonts w:ascii="Times New Roman" w:eastAsia="Calibri" w:hAnsi="Times New Roman"/>
          <w:sz w:val="24"/>
          <w:szCs w:val="24"/>
        </w:rPr>
      </w:pPr>
      <w:r w:rsidRPr="00CE115A">
        <w:rPr>
          <w:rFonts w:ascii="Times New Roman" w:eastAsia="Calibri" w:hAnsi="Times New Roman"/>
          <w:b/>
          <w:bCs/>
          <w:sz w:val="24"/>
          <w:szCs w:val="24"/>
        </w:rPr>
        <w:t>3)</w:t>
      </w:r>
      <w:r w:rsidRPr="001B3770">
        <w:rPr>
          <w:rFonts w:ascii="Times New Roman" w:eastAsia="Calibri" w:hAnsi="Times New Roman"/>
          <w:sz w:val="24"/>
          <w:szCs w:val="24"/>
        </w:rPr>
        <w:t xml:space="preserve">      koordynację prac związanych z realizacją przedmiotu umowy;</w:t>
      </w:r>
    </w:p>
    <w:p w14:paraId="0E82167B" w14:textId="57920446" w:rsidR="001B3770" w:rsidRPr="001B3770" w:rsidRDefault="001B3770" w:rsidP="00341B46">
      <w:pPr>
        <w:numPr>
          <w:ilvl w:val="0"/>
          <w:numId w:val="33"/>
        </w:numPr>
        <w:spacing w:before="40" w:after="0" w:line="240" w:lineRule="auto"/>
        <w:ind w:left="284" w:hanging="284"/>
        <w:jc w:val="both"/>
        <w:rPr>
          <w:rFonts w:ascii="Times New Roman" w:eastAsia="Calibri" w:hAnsi="Times New Roman"/>
          <w:sz w:val="24"/>
          <w:szCs w:val="24"/>
        </w:rPr>
      </w:pPr>
      <w:r w:rsidRPr="001B3770">
        <w:rPr>
          <w:rFonts w:ascii="Times New Roman" w:eastAsia="Calibri" w:hAnsi="Times New Roman"/>
          <w:sz w:val="24"/>
          <w:szCs w:val="24"/>
        </w:rPr>
        <w:t>Zmiana osób wskazanych w ust. 1</w:t>
      </w:r>
      <w:r>
        <w:rPr>
          <w:rFonts w:ascii="Times New Roman" w:eastAsia="Calibri" w:hAnsi="Times New Roman"/>
          <w:sz w:val="24"/>
          <w:szCs w:val="24"/>
        </w:rPr>
        <w:t xml:space="preserve"> lub 2</w:t>
      </w:r>
      <w:r w:rsidRPr="001B3770">
        <w:rPr>
          <w:rFonts w:ascii="Times New Roman" w:eastAsia="Calibri" w:hAnsi="Times New Roman"/>
          <w:sz w:val="24"/>
          <w:szCs w:val="24"/>
        </w:rPr>
        <w:t xml:space="preserve"> będzie odbywać się drogą elektroniczną poprzez zgłoszenie drugiej stronie i nie wymaga zmiany treści umowy. </w:t>
      </w:r>
    </w:p>
    <w:p w14:paraId="70534E16" w14:textId="679454CD" w:rsidR="001B3770" w:rsidRPr="001B3770" w:rsidRDefault="001B3770" w:rsidP="00341B46">
      <w:pPr>
        <w:numPr>
          <w:ilvl w:val="0"/>
          <w:numId w:val="33"/>
        </w:numPr>
        <w:spacing w:after="60" w:line="240" w:lineRule="auto"/>
        <w:ind w:left="284" w:hanging="284"/>
        <w:jc w:val="both"/>
        <w:rPr>
          <w:rFonts w:ascii="Times New Roman" w:eastAsia="Calibri" w:hAnsi="Times New Roman"/>
          <w:sz w:val="24"/>
          <w:szCs w:val="24"/>
        </w:rPr>
      </w:pPr>
      <w:r w:rsidRPr="001B3770">
        <w:rPr>
          <w:rFonts w:ascii="Times New Roman" w:eastAsia="Calibri" w:hAnsi="Times New Roman"/>
          <w:sz w:val="24"/>
          <w:szCs w:val="24"/>
        </w:rPr>
        <w:t>Jeśli zachodzi potrzeba, Zamawiający dopuszcza możliwość wyznaczenia dodatkowej osoby do kontaktów roboczych, innej niż Koordynator. Przez kontakty robocze rozumie się kontakt mailowy, telefoniczny i osobisty w ramach bieżącej realizacji przedmiotu umowy. Wykonawca może mailowo wskazać dodatkową osobę do kontaktów roboczych wraz z zakresem powierzonych jej zadań. Wyznaczenie dodatkowej osoby</w:t>
      </w:r>
      <w:r w:rsidRPr="001B3770">
        <w:rPr>
          <w:rFonts w:ascii="Times New Roman" w:hAnsi="Times New Roman"/>
          <w:sz w:val="24"/>
          <w:szCs w:val="24"/>
        </w:rPr>
        <w:t xml:space="preserve"> </w:t>
      </w:r>
      <w:r w:rsidRPr="001B3770">
        <w:rPr>
          <w:rFonts w:ascii="Times New Roman" w:eastAsia="Calibri" w:hAnsi="Times New Roman"/>
          <w:sz w:val="24"/>
          <w:szCs w:val="24"/>
        </w:rPr>
        <w:t xml:space="preserve">do kontaktów roboczych i powierzenie jej zadań wymaga zgody Zamawiającego w formie mailowej. </w:t>
      </w:r>
    </w:p>
    <w:p w14:paraId="46E789D8" w14:textId="77777777" w:rsidR="001B3770" w:rsidRPr="001B3770" w:rsidRDefault="001B3770" w:rsidP="00341B46">
      <w:pPr>
        <w:numPr>
          <w:ilvl w:val="0"/>
          <w:numId w:val="33"/>
        </w:numPr>
        <w:spacing w:after="60" w:line="240" w:lineRule="auto"/>
        <w:ind w:left="284" w:hanging="284"/>
        <w:jc w:val="both"/>
        <w:rPr>
          <w:rFonts w:ascii="Times New Roman" w:eastAsia="Calibri" w:hAnsi="Times New Roman"/>
          <w:sz w:val="24"/>
          <w:szCs w:val="24"/>
        </w:rPr>
      </w:pPr>
      <w:r w:rsidRPr="001B3770">
        <w:rPr>
          <w:rFonts w:ascii="Times New Roman" w:eastAsia="Calibri" w:hAnsi="Times New Roman"/>
          <w:sz w:val="24"/>
          <w:szCs w:val="24"/>
        </w:rPr>
        <w:t>Wszelkie zmiany osoby do kontaktów roboczych wymagają zgody Zamawiającego udzielonej w formie mailowej.</w:t>
      </w:r>
    </w:p>
    <w:p w14:paraId="3B9FF404" w14:textId="40861843" w:rsidR="001B3770" w:rsidRPr="00605C84" w:rsidRDefault="001B3770" w:rsidP="00341B46">
      <w:pPr>
        <w:numPr>
          <w:ilvl w:val="0"/>
          <w:numId w:val="33"/>
        </w:numPr>
        <w:spacing w:after="60" w:line="240" w:lineRule="auto"/>
        <w:ind w:left="284" w:hanging="284"/>
        <w:jc w:val="both"/>
        <w:rPr>
          <w:rFonts w:eastAsia="Calibri" w:cs="Calibri"/>
        </w:rPr>
      </w:pPr>
      <w:r w:rsidRPr="001B3770">
        <w:rPr>
          <w:rFonts w:ascii="Times New Roman" w:eastAsia="Calibri" w:hAnsi="Times New Roman"/>
          <w:sz w:val="24"/>
          <w:szCs w:val="24"/>
        </w:rPr>
        <w:t xml:space="preserve">Wyznaczenie dodatkowej osoby do kontaktów roboczych nie zwalnia Koordynatora z wykonywania obowiązków określonych w ust. 3. </w:t>
      </w:r>
    </w:p>
    <w:p w14:paraId="2820A8A1" w14:textId="77777777" w:rsidR="001B3770" w:rsidRPr="004347A3" w:rsidRDefault="001B3770" w:rsidP="001616D1">
      <w:pPr>
        <w:widowControl w:val="0"/>
        <w:autoSpaceDE w:val="0"/>
        <w:autoSpaceDN w:val="0"/>
        <w:adjustRightInd w:val="0"/>
        <w:spacing w:after="0"/>
        <w:ind w:left="284" w:hanging="284"/>
        <w:jc w:val="both"/>
        <w:rPr>
          <w:rFonts w:ascii="Times New Roman" w:hAnsi="Times New Roman"/>
          <w:b/>
          <w:sz w:val="24"/>
          <w:szCs w:val="24"/>
        </w:rPr>
      </w:pPr>
    </w:p>
    <w:p w14:paraId="72BD68E5" w14:textId="536ACB3A" w:rsidR="00421274" w:rsidRDefault="00421274" w:rsidP="001616D1">
      <w:pPr>
        <w:widowControl w:val="0"/>
        <w:autoSpaceDE w:val="0"/>
        <w:autoSpaceDN w:val="0"/>
        <w:adjustRightInd w:val="0"/>
        <w:spacing w:after="0"/>
        <w:jc w:val="center"/>
        <w:rPr>
          <w:rFonts w:ascii="Times New Roman" w:hAnsi="Times New Roman"/>
          <w:b/>
          <w:sz w:val="24"/>
          <w:szCs w:val="24"/>
        </w:rPr>
      </w:pPr>
      <w:r w:rsidRPr="001F3017">
        <w:rPr>
          <w:rFonts w:ascii="Times New Roman" w:hAnsi="Times New Roman"/>
          <w:b/>
          <w:sz w:val="24"/>
          <w:szCs w:val="24"/>
        </w:rPr>
        <w:t xml:space="preserve">§ </w:t>
      </w:r>
      <w:r w:rsidR="00341B46">
        <w:rPr>
          <w:rFonts w:ascii="Times New Roman" w:hAnsi="Times New Roman"/>
          <w:b/>
          <w:sz w:val="24"/>
          <w:szCs w:val="24"/>
        </w:rPr>
        <w:t>6</w:t>
      </w:r>
      <w:r w:rsidR="00430E87" w:rsidRPr="001F3017">
        <w:rPr>
          <w:rFonts w:ascii="Times New Roman" w:hAnsi="Times New Roman"/>
          <w:b/>
          <w:sz w:val="24"/>
          <w:szCs w:val="24"/>
        </w:rPr>
        <w:t>.</w:t>
      </w:r>
    </w:p>
    <w:p w14:paraId="1249C603" w14:textId="47E8B9BD" w:rsidR="002458E6" w:rsidRPr="002458E6" w:rsidRDefault="002458E6" w:rsidP="002458E6">
      <w:pPr>
        <w:numPr>
          <w:ilvl w:val="0"/>
          <w:numId w:val="3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Wykonawca oświadcza, że utwory stworzone w związku z przedmiotem niniejszej umowy będą całkowicie oryginalne, niewydane, ani nie przewidziane do wydania u żadnej innej osoby trzeciej.</w:t>
      </w:r>
    </w:p>
    <w:p w14:paraId="333E28A6" w14:textId="77777777" w:rsidR="002458E6" w:rsidRPr="002458E6" w:rsidRDefault="002458E6" w:rsidP="002458E6">
      <w:pPr>
        <w:numPr>
          <w:ilvl w:val="0"/>
          <w:numId w:val="3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Wykonawca oświadcza, że przedmiot umowy nie naruszy praw osób trzecich. Wykonawca oświadcza, że przeniesie autorskie prawa majątkowe na Zamawiającego oraz, że dzieło będzie wolne od wad i obciążeń prawnych.</w:t>
      </w:r>
    </w:p>
    <w:p w14:paraId="72AA3930" w14:textId="77777777" w:rsidR="002458E6" w:rsidRPr="002458E6" w:rsidRDefault="002458E6" w:rsidP="002458E6">
      <w:pPr>
        <w:numPr>
          <w:ilvl w:val="0"/>
          <w:numId w:val="3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 xml:space="preserve">Wykonawca jest odpowiedzialny wobec Zamawiającego za wszelkie wady prawne przedmiotu umowy, a w szczególności za ewentualne roszczenia osób trzecich wynikające z naruszenia praw własności intelektualnej, w tym za nieprzestrzeganie przepisów ustawy z dnia 4 lutego 1994 r. o prawie autorskim i prawach pokrewnych (Dz. U. z 2022 r., poz. 2509) w związku z wykonywaniem przedmiotu umowy. Wykonawca zobowiązuje się nabyć od wszystkich osób działających na jego rzecz, osób zaproszonych do udziału i pracowników, prawa w zakresie wskazanym w ust. 4 i 5, do korzystania z autorskich i pokrewnych praw majątkowych oraz zobowiązuje się przenieść na Zamawiającego autorskie i pokrewne prawa majątkowe do stworzonych przez nich, w związku z przedmiotem niniejszej umowy utworów. </w:t>
      </w:r>
    </w:p>
    <w:p w14:paraId="0760D692" w14:textId="77777777" w:rsidR="002458E6" w:rsidRPr="002458E6" w:rsidRDefault="002458E6" w:rsidP="002458E6">
      <w:pPr>
        <w:numPr>
          <w:ilvl w:val="0"/>
          <w:numId w:val="3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 xml:space="preserve">Wykonawca jest zobowiązany przenieść na Zamawiającego prawa autorskie do wykorzystywania wszelkich utworów powstałych w wyniku realizacji przedmiotu umowy (w tym m.in. materiałów graficznych, tekstowych, video, informacyjno- promocyjnych), w szczególności do korzystania lub </w:t>
      </w:r>
      <w:r w:rsidRPr="002458E6">
        <w:rPr>
          <w:rFonts w:ascii="Times New Roman" w:eastAsia="Calibri" w:hAnsi="Times New Roman"/>
          <w:sz w:val="24"/>
          <w:szCs w:val="24"/>
        </w:rPr>
        <w:lastRenderedPageBreak/>
        <w:t>rozporządzania lub eksploatacji poprzez wszystkie możliwe prezentacje publiczne, z możliwością udzielania licencji oraz wykorzystywania przez inne podmioty, bez żadnych ograniczeń czasowych i terytorialnych, na wszelkich znanych w chwili zawarcia umowy polach eksploatacji, w tym określonych w art. 50 ustawy z dnia 4 lutego 1994 roku o prawie autorskim i prawach pokrewnych (t. j. Dz. U. z 2022 r., poz. 2509), a w szczególności w zakresie:</w:t>
      </w:r>
    </w:p>
    <w:p w14:paraId="29145F1B" w14:textId="77777777" w:rsidR="002458E6" w:rsidRPr="002458E6" w:rsidRDefault="002458E6" w:rsidP="00CE115A">
      <w:pPr>
        <w:numPr>
          <w:ilvl w:val="0"/>
          <w:numId w:val="45"/>
        </w:numPr>
        <w:spacing w:after="0"/>
        <w:ind w:left="567" w:hanging="283"/>
        <w:jc w:val="both"/>
        <w:rPr>
          <w:rFonts w:ascii="Times New Roman" w:eastAsia="Calibri" w:hAnsi="Times New Roman"/>
          <w:sz w:val="24"/>
          <w:szCs w:val="24"/>
        </w:rPr>
      </w:pPr>
      <w:r w:rsidRPr="002458E6">
        <w:rPr>
          <w:rFonts w:ascii="Times New Roman" w:eastAsia="Calibri" w:hAnsi="Times New Roman"/>
          <w:sz w:val="24"/>
          <w:szCs w:val="24"/>
        </w:rPr>
        <w:t>utrwalania i zwielokrotniania utworu – wytwarzanie określoną techniką egzemplarzy utworu, w tym techniką drukarską, reprograficzną, zapisu magnetycznego oraz techniką cyfrową, modyfikowania, wprowadzania do pamięci komputerów i serwerów komputerowych;</w:t>
      </w:r>
    </w:p>
    <w:p w14:paraId="0D914DE7" w14:textId="77777777" w:rsidR="002458E6" w:rsidRPr="002458E6" w:rsidRDefault="002458E6" w:rsidP="00CE115A">
      <w:pPr>
        <w:numPr>
          <w:ilvl w:val="0"/>
          <w:numId w:val="45"/>
        </w:numPr>
        <w:spacing w:after="0"/>
        <w:ind w:left="567" w:hanging="283"/>
        <w:jc w:val="both"/>
        <w:rPr>
          <w:rFonts w:ascii="Times New Roman" w:eastAsia="Calibri" w:hAnsi="Times New Roman"/>
          <w:sz w:val="24"/>
          <w:szCs w:val="24"/>
        </w:rPr>
      </w:pPr>
      <w:r w:rsidRPr="002458E6">
        <w:rPr>
          <w:rFonts w:ascii="Times New Roman" w:eastAsia="Calibri" w:hAnsi="Times New Roman"/>
          <w:sz w:val="24"/>
          <w:szCs w:val="24"/>
        </w:rPr>
        <w:t>obrotu oryginałem albo egzemplarzami, na których utwór utrwalono – wprowadzanie do obrotu, użyczenie lub najem oryginału albo egzemplarzy;</w:t>
      </w:r>
    </w:p>
    <w:p w14:paraId="1A664826" w14:textId="77777777" w:rsidR="002458E6" w:rsidRPr="002458E6" w:rsidRDefault="002458E6" w:rsidP="00CE115A">
      <w:pPr>
        <w:numPr>
          <w:ilvl w:val="0"/>
          <w:numId w:val="45"/>
        </w:numPr>
        <w:spacing w:after="0"/>
        <w:ind w:left="567" w:hanging="283"/>
        <w:jc w:val="both"/>
        <w:rPr>
          <w:rFonts w:ascii="Times New Roman" w:eastAsia="Calibri" w:hAnsi="Times New Roman"/>
          <w:sz w:val="24"/>
          <w:szCs w:val="24"/>
        </w:rPr>
      </w:pPr>
      <w:r w:rsidRPr="002458E6">
        <w:rPr>
          <w:rFonts w:ascii="Times New Roman" w:eastAsia="Calibri" w:hAnsi="Times New Roman"/>
          <w:sz w:val="24"/>
          <w:szCs w:val="24"/>
        </w:rPr>
        <w:t>rozpowszechniania utworu w sposób inny niż określony w pkt 1 – publiczne wykonanie, wystawienie na publiczną prezentację (na ekranie), w tym podczas seminariów i konferencji, wyświetlenie, odtworzenie oraz nadawanie i reemitowanie, a także publiczne udostępnianie utworu w taki sposób, aby każdy mógł mieć do niego dostęp w miejscu i w czasie przez siebie wybranym;</w:t>
      </w:r>
    </w:p>
    <w:p w14:paraId="60EA9A3E" w14:textId="77777777" w:rsidR="002458E6" w:rsidRPr="002458E6" w:rsidRDefault="002458E6" w:rsidP="00CE115A">
      <w:pPr>
        <w:numPr>
          <w:ilvl w:val="0"/>
          <w:numId w:val="45"/>
        </w:numPr>
        <w:spacing w:after="0"/>
        <w:ind w:left="567" w:hanging="283"/>
        <w:jc w:val="both"/>
        <w:rPr>
          <w:rFonts w:ascii="Times New Roman" w:eastAsia="Calibri" w:hAnsi="Times New Roman"/>
          <w:sz w:val="24"/>
          <w:szCs w:val="24"/>
        </w:rPr>
      </w:pPr>
      <w:r w:rsidRPr="002458E6">
        <w:rPr>
          <w:rFonts w:ascii="Times New Roman" w:eastAsia="Calibri" w:hAnsi="Times New Roman"/>
          <w:sz w:val="24"/>
          <w:szCs w:val="24"/>
        </w:rPr>
        <w:t>wykorzystywania w materiałach wydawniczych oraz we wszelkiego rodzaju mediach audio-wizualnych i komputerowych;</w:t>
      </w:r>
    </w:p>
    <w:p w14:paraId="232C1E75" w14:textId="77777777" w:rsidR="002458E6" w:rsidRPr="002458E6" w:rsidRDefault="002458E6" w:rsidP="00CE115A">
      <w:pPr>
        <w:numPr>
          <w:ilvl w:val="0"/>
          <w:numId w:val="45"/>
        </w:numPr>
        <w:spacing w:after="0"/>
        <w:ind w:left="567" w:hanging="283"/>
        <w:jc w:val="both"/>
        <w:rPr>
          <w:rFonts w:ascii="Times New Roman" w:eastAsia="Calibri" w:hAnsi="Times New Roman"/>
          <w:sz w:val="24"/>
          <w:szCs w:val="24"/>
        </w:rPr>
      </w:pPr>
      <w:r w:rsidRPr="002458E6">
        <w:rPr>
          <w:rFonts w:ascii="Times New Roman" w:eastAsia="Calibri" w:hAnsi="Times New Roman"/>
          <w:sz w:val="24"/>
          <w:szCs w:val="24"/>
        </w:rPr>
        <w:t>prawa do korzystania z utworów w całości lub z części oraz ich łączenia z innymi utworami, opracowania poprzez dodanie różnych elementów, uaktualnienie, tłumaczenie na inne języki.</w:t>
      </w:r>
    </w:p>
    <w:p w14:paraId="265B2964" w14:textId="38FA3B3E" w:rsidR="002458E6" w:rsidRPr="00CE115A" w:rsidRDefault="002458E6" w:rsidP="00CE115A">
      <w:pPr>
        <w:numPr>
          <w:ilvl w:val="0"/>
          <w:numId w:val="3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 xml:space="preserve">Wykonawca oświadcza, że przeniesienie autorskich i pokrewnych praw majątkowych na Zamawiającego do utworów stworzonych w związku z przedmiotem niniejszej umowy nastąpi z chwilą podpisania przez ostatnią ze Stron </w:t>
      </w:r>
      <w:r w:rsidR="002F75BB">
        <w:rPr>
          <w:rFonts w:ascii="Times New Roman" w:eastAsia="Calibri" w:hAnsi="Times New Roman"/>
          <w:sz w:val="24"/>
          <w:szCs w:val="24"/>
        </w:rPr>
        <w:t>P</w:t>
      </w:r>
      <w:r w:rsidRPr="002458E6">
        <w:rPr>
          <w:rFonts w:ascii="Times New Roman" w:eastAsia="Calibri" w:hAnsi="Times New Roman"/>
          <w:sz w:val="24"/>
          <w:szCs w:val="24"/>
        </w:rPr>
        <w:t xml:space="preserve">rotokołu </w:t>
      </w:r>
      <w:r w:rsidR="002F75BB">
        <w:rPr>
          <w:rFonts w:ascii="Times New Roman" w:eastAsia="Calibri" w:hAnsi="Times New Roman"/>
          <w:sz w:val="24"/>
          <w:szCs w:val="24"/>
        </w:rPr>
        <w:t>Odbioru</w:t>
      </w:r>
      <w:r w:rsidRPr="002458E6">
        <w:rPr>
          <w:rFonts w:ascii="Times New Roman" w:eastAsia="Calibri" w:hAnsi="Times New Roman"/>
          <w:sz w:val="24"/>
          <w:szCs w:val="24"/>
        </w:rPr>
        <w:t>. Przeniesienie praw nastąpi bez żadnych ograniczeń co do terytorium, czasu, liczby egzemplarzy, w zakresie pól eksploatacji opisanych w ust. 4.</w:t>
      </w:r>
    </w:p>
    <w:p w14:paraId="124FB759" w14:textId="77777777" w:rsidR="002458E6" w:rsidRPr="002458E6" w:rsidRDefault="002458E6" w:rsidP="002458E6">
      <w:pPr>
        <w:numPr>
          <w:ilvl w:val="0"/>
          <w:numId w:val="3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 xml:space="preserve">Wykonawca wraz z przeniesieniem praw autorskich i pokrewnych do utworów stworzonych w ramach niniejszej umowy wyraża zgodę na wykonywanie przez Zamawiającego lub wskazane przez niego podmioty, autorskich i pokrewnych praw zależnych do całości lub fragmentów utworów, w tym przystosowanie, zmianę układu, adaptacje, wykorzystywanie fragmentów, kompilacje z innymi materiałami lub jakiekolwiek inne zmiany i eksploatację stworzonych utworów zależnych bez ograniczeń na wszystkich wskazanych w ust. 4 polach eksploatacji. </w:t>
      </w:r>
    </w:p>
    <w:p w14:paraId="173998E4" w14:textId="77777777" w:rsidR="002458E6" w:rsidRPr="002458E6" w:rsidRDefault="002458E6" w:rsidP="002458E6">
      <w:pPr>
        <w:numPr>
          <w:ilvl w:val="0"/>
          <w:numId w:val="3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Zamawiający wraz z przeniesieniem praw autorskich i pokrewnych na warunkach określonych w niniejszej umowie, może udzielać licencji i innych podobnych praw, na wykorzystanie w całości lub w częściach nabytych utworów powstałych w wyniku realizacji umowy (w tym m.in. materiałów graficznych, tekstowych, video, informacyjno-promocyjnych) przez osoby trzecie w zakresie pól eksploatacji określonych w ust. 4.</w:t>
      </w:r>
    </w:p>
    <w:p w14:paraId="17AB2837" w14:textId="286514A9" w:rsidR="002458E6" w:rsidRPr="002458E6" w:rsidRDefault="002458E6" w:rsidP="002458E6">
      <w:pPr>
        <w:numPr>
          <w:ilvl w:val="0"/>
          <w:numId w:val="3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Przejście autorskich praw majątkowych i udzielenie licencji przenosi na Zamawiającego również własność do wszelkich nośników, na których utrwalono dzieła będące przedmiotem umowy. Wykonawcy nie przysługuje odrębne wynagrodzenie za przeniesienie na Zamawiającego autorskich i pokrewnych praw majątkowych, o których mowa w ust. 4</w:t>
      </w:r>
      <w:r w:rsidR="00CE115A">
        <w:rPr>
          <w:rFonts w:ascii="Times New Roman" w:eastAsia="Calibri" w:hAnsi="Times New Roman"/>
          <w:sz w:val="24"/>
          <w:szCs w:val="24"/>
        </w:rPr>
        <w:t xml:space="preserve"> </w:t>
      </w:r>
      <w:r w:rsidRPr="002458E6">
        <w:rPr>
          <w:rFonts w:ascii="Times New Roman" w:eastAsia="Calibri" w:hAnsi="Times New Roman"/>
          <w:sz w:val="24"/>
          <w:szCs w:val="24"/>
        </w:rPr>
        <w:t xml:space="preserve">i wyrażenie zgód, o których mowa w ust. </w:t>
      </w:r>
      <w:r w:rsidR="00CE115A">
        <w:rPr>
          <w:rFonts w:ascii="Times New Roman" w:eastAsia="Calibri" w:hAnsi="Times New Roman"/>
          <w:sz w:val="24"/>
          <w:szCs w:val="24"/>
        </w:rPr>
        <w:t>6</w:t>
      </w:r>
      <w:r w:rsidRPr="002458E6">
        <w:rPr>
          <w:rFonts w:ascii="Times New Roman" w:eastAsia="Calibri" w:hAnsi="Times New Roman"/>
          <w:sz w:val="24"/>
          <w:szCs w:val="24"/>
        </w:rPr>
        <w:t>-</w:t>
      </w:r>
      <w:r w:rsidR="00CE115A">
        <w:rPr>
          <w:rFonts w:ascii="Times New Roman" w:eastAsia="Calibri" w:hAnsi="Times New Roman"/>
          <w:sz w:val="24"/>
          <w:szCs w:val="24"/>
        </w:rPr>
        <w:t>7</w:t>
      </w:r>
      <w:r w:rsidRPr="002458E6">
        <w:rPr>
          <w:rFonts w:ascii="Times New Roman" w:eastAsia="Calibri" w:hAnsi="Times New Roman"/>
          <w:sz w:val="24"/>
          <w:szCs w:val="24"/>
        </w:rPr>
        <w:t xml:space="preserve">. </w:t>
      </w:r>
    </w:p>
    <w:p w14:paraId="1C32811A" w14:textId="77777777" w:rsidR="002458E6" w:rsidRPr="002458E6" w:rsidRDefault="002458E6" w:rsidP="002458E6">
      <w:pPr>
        <w:numPr>
          <w:ilvl w:val="0"/>
          <w:numId w:val="3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Korzystanie z wszelkich utworów powstałych w wyniku realizacji umowy (w tym m.in. materiałów graficznych, tekstowych, video, informacyjno-promocyjnych)</w:t>
      </w:r>
      <w:r w:rsidRPr="002458E6">
        <w:rPr>
          <w:rFonts w:ascii="Times New Roman" w:eastAsia="Calibri" w:hAnsi="Times New Roman"/>
          <w:color w:val="FFFF00"/>
          <w:sz w:val="24"/>
          <w:szCs w:val="24"/>
        </w:rPr>
        <w:t xml:space="preserve"> </w:t>
      </w:r>
      <w:r w:rsidRPr="002458E6">
        <w:rPr>
          <w:rFonts w:ascii="Times New Roman" w:eastAsia="Calibri" w:hAnsi="Times New Roman"/>
          <w:sz w:val="24"/>
          <w:szCs w:val="24"/>
        </w:rPr>
        <w:t xml:space="preserve">przez Zamawiającego oraz przez podmioty, którym Zamawiający udzieli zgody na ich używanie, będące w jakikolwiek sposób powiązane z szeroko rozumianą działalnością Zamawiającego, mieści się w granicach przeniesionych na </w:t>
      </w:r>
      <w:r w:rsidRPr="002458E6">
        <w:rPr>
          <w:rFonts w:ascii="Times New Roman" w:eastAsia="Calibri" w:hAnsi="Times New Roman"/>
          <w:sz w:val="24"/>
          <w:szCs w:val="24"/>
        </w:rPr>
        <w:lastRenderedPageBreak/>
        <w:t xml:space="preserve">Zamawiającego praw autorskich i nie wymaga zapłaty na rzecz Wykonawcy jakiegokolwiek dodatkowego wynagrodzenia. </w:t>
      </w:r>
    </w:p>
    <w:p w14:paraId="31D5D983" w14:textId="48D6537D" w:rsidR="00AD72C7" w:rsidRDefault="00AD72C7" w:rsidP="00CE115A">
      <w:pPr>
        <w:spacing w:after="0"/>
        <w:jc w:val="both"/>
        <w:rPr>
          <w:rFonts w:ascii="Times New Roman" w:hAnsi="Times New Roman"/>
          <w:sz w:val="24"/>
          <w:szCs w:val="24"/>
        </w:rPr>
      </w:pPr>
    </w:p>
    <w:p w14:paraId="7406347A" w14:textId="77777777" w:rsidR="009E7B37" w:rsidRDefault="009E7B37" w:rsidP="009E7B37">
      <w:pPr>
        <w:spacing w:after="0"/>
        <w:rPr>
          <w:rFonts w:ascii="Times New Roman" w:hAnsi="Times New Roman"/>
          <w:b/>
          <w:sz w:val="24"/>
          <w:szCs w:val="24"/>
        </w:rPr>
      </w:pPr>
    </w:p>
    <w:p w14:paraId="2D182DDF" w14:textId="72ACC4FE" w:rsidR="00815ADD" w:rsidRPr="00815ADD" w:rsidRDefault="00815ADD" w:rsidP="001616D1">
      <w:pPr>
        <w:spacing w:after="0"/>
        <w:jc w:val="center"/>
        <w:rPr>
          <w:rFonts w:ascii="Times New Roman" w:hAnsi="Times New Roman"/>
          <w:b/>
          <w:sz w:val="24"/>
          <w:szCs w:val="24"/>
        </w:rPr>
      </w:pPr>
      <w:r w:rsidRPr="00815ADD">
        <w:rPr>
          <w:rFonts w:ascii="Times New Roman" w:hAnsi="Times New Roman"/>
          <w:b/>
          <w:sz w:val="24"/>
          <w:szCs w:val="24"/>
        </w:rPr>
        <w:t>§</w:t>
      </w:r>
      <w:r w:rsidR="002740EC">
        <w:rPr>
          <w:rFonts w:ascii="Times New Roman" w:hAnsi="Times New Roman"/>
          <w:b/>
          <w:sz w:val="24"/>
          <w:szCs w:val="24"/>
        </w:rPr>
        <w:t xml:space="preserve"> </w:t>
      </w:r>
      <w:r w:rsidR="00341B46">
        <w:rPr>
          <w:rFonts w:ascii="Times New Roman" w:hAnsi="Times New Roman"/>
          <w:b/>
          <w:sz w:val="24"/>
          <w:szCs w:val="24"/>
        </w:rPr>
        <w:t>7</w:t>
      </w:r>
      <w:r w:rsidR="00846BD6">
        <w:rPr>
          <w:rFonts w:ascii="Times New Roman" w:hAnsi="Times New Roman"/>
          <w:b/>
          <w:sz w:val="24"/>
          <w:szCs w:val="24"/>
        </w:rPr>
        <w:t>.</w:t>
      </w:r>
    </w:p>
    <w:p w14:paraId="13A4A01A" w14:textId="77777777" w:rsidR="00815ADD" w:rsidRPr="00815ADD" w:rsidRDefault="00815ADD" w:rsidP="001616D1">
      <w:pPr>
        <w:numPr>
          <w:ilvl w:val="0"/>
          <w:numId w:val="14"/>
        </w:numPr>
        <w:spacing w:after="0"/>
        <w:jc w:val="both"/>
        <w:rPr>
          <w:rFonts w:ascii="Times New Roman" w:hAnsi="Times New Roman"/>
          <w:sz w:val="24"/>
          <w:szCs w:val="24"/>
        </w:rPr>
      </w:pPr>
      <w:r w:rsidRPr="00815ADD">
        <w:rPr>
          <w:rFonts w:ascii="Times New Roman" w:hAnsi="Times New Roman"/>
          <w:sz w:val="24"/>
          <w:szCs w:val="24"/>
        </w:rPr>
        <w:t>Wykonawca zapłaci Zamawiającemu kar</w:t>
      </w:r>
      <w:r w:rsidR="00660A51">
        <w:rPr>
          <w:rFonts w:ascii="Times New Roman" w:hAnsi="Times New Roman"/>
          <w:sz w:val="24"/>
          <w:szCs w:val="24"/>
        </w:rPr>
        <w:t>ę</w:t>
      </w:r>
      <w:r w:rsidRPr="00815ADD">
        <w:rPr>
          <w:rFonts w:ascii="Times New Roman" w:hAnsi="Times New Roman"/>
          <w:sz w:val="24"/>
          <w:szCs w:val="24"/>
        </w:rPr>
        <w:t xml:space="preserve"> umowną w następujących przypadkach:</w:t>
      </w:r>
    </w:p>
    <w:p w14:paraId="2D9EC1FD" w14:textId="604F518E" w:rsidR="00815ADD" w:rsidRPr="000122BD" w:rsidRDefault="00815ADD" w:rsidP="001616D1">
      <w:pPr>
        <w:pStyle w:val="Akapitzlist"/>
        <w:numPr>
          <w:ilvl w:val="0"/>
          <w:numId w:val="15"/>
        </w:numPr>
        <w:spacing w:after="0"/>
        <w:jc w:val="both"/>
        <w:rPr>
          <w:rFonts w:ascii="Times New Roman" w:hAnsi="Times New Roman"/>
          <w:sz w:val="24"/>
          <w:szCs w:val="24"/>
        </w:rPr>
      </w:pPr>
      <w:r w:rsidRPr="00815ADD">
        <w:rPr>
          <w:rFonts w:ascii="Times New Roman" w:hAnsi="Times New Roman"/>
          <w:sz w:val="24"/>
          <w:szCs w:val="24"/>
        </w:rPr>
        <w:t xml:space="preserve">za każdy dzień zwłoki w wykonaniu Przedmiotu Umowy </w:t>
      </w:r>
      <w:r w:rsidRPr="000122BD">
        <w:rPr>
          <w:rFonts w:ascii="Times New Roman" w:hAnsi="Times New Roman"/>
          <w:sz w:val="24"/>
          <w:szCs w:val="24"/>
        </w:rPr>
        <w:t xml:space="preserve">- w wysokości  </w:t>
      </w:r>
      <w:r w:rsidR="009F76E9">
        <w:rPr>
          <w:rFonts w:ascii="Times New Roman" w:hAnsi="Times New Roman"/>
          <w:sz w:val="24"/>
          <w:szCs w:val="24"/>
        </w:rPr>
        <w:t>1 %</w:t>
      </w:r>
      <w:r w:rsidR="0027517D">
        <w:rPr>
          <w:rFonts w:ascii="Times New Roman" w:hAnsi="Times New Roman"/>
          <w:sz w:val="24"/>
          <w:szCs w:val="24"/>
        </w:rPr>
        <w:t xml:space="preserve"> </w:t>
      </w:r>
      <w:r w:rsidR="009F76E9">
        <w:rPr>
          <w:rFonts w:ascii="Times New Roman" w:hAnsi="Times New Roman"/>
          <w:sz w:val="24"/>
          <w:szCs w:val="24"/>
        </w:rPr>
        <w:t xml:space="preserve">wartości umowy brutto, o której mowa w § </w:t>
      </w:r>
      <w:r w:rsidR="00341B46">
        <w:rPr>
          <w:rFonts w:ascii="Times New Roman" w:hAnsi="Times New Roman"/>
          <w:sz w:val="24"/>
          <w:szCs w:val="24"/>
        </w:rPr>
        <w:t>3</w:t>
      </w:r>
      <w:r w:rsidR="009F76E9">
        <w:rPr>
          <w:rFonts w:ascii="Times New Roman" w:hAnsi="Times New Roman"/>
          <w:sz w:val="24"/>
          <w:szCs w:val="24"/>
        </w:rPr>
        <w:t xml:space="preserve"> ust. 1 umowy. </w:t>
      </w:r>
      <w:r w:rsidRPr="000122BD">
        <w:rPr>
          <w:rFonts w:ascii="Times New Roman" w:hAnsi="Times New Roman"/>
          <w:sz w:val="24"/>
          <w:szCs w:val="24"/>
        </w:rPr>
        <w:t xml:space="preserve">Brak </w:t>
      </w:r>
      <w:r w:rsidR="009F76E9">
        <w:rPr>
          <w:rFonts w:ascii="Times New Roman" w:hAnsi="Times New Roman"/>
          <w:sz w:val="24"/>
          <w:szCs w:val="24"/>
        </w:rPr>
        <w:t>zaoferowania</w:t>
      </w:r>
      <w:r w:rsidRPr="000122BD">
        <w:rPr>
          <w:rFonts w:ascii="Times New Roman" w:hAnsi="Times New Roman"/>
          <w:sz w:val="24"/>
          <w:szCs w:val="24"/>
        </w:rPr>
        <w:t xml:space="preserve"> do odbioru Przedmiotu Umowy jest traktowany równoznacznie z brakiem jego wykonania;</w:t>
      </w:r>
      <w:r w:rsidR="002978E8" w:rsidRPr="000122BD">
        <w:rPr>
          <w:rFonts w:ascii="Times New Roman" w:hAnsi="Times New Roman"/>
          <w:sz w:val="24"/>
          <w:szCs w:val="24"/>
        </w:rPr>
        <w:t xml:space="preserve"> </w:t>
      </w:r>
    </w:p>
    <w:p w14:paraId="3E84D7C2" w14:textId="2687BA39" w:rsidR="00815ADD" w:rsidRPr="000122BD" w:rsidRDefault="00815ADD" w:rsidP="001616D1">
      <w:pPr>
        <w:pStyle w:val="Akapitzlist"/>
        <w:numPr>
          <w:ilvl w:val="0"/>
          <w:numId w:val="15"/>
        </w:numPr>
        <w:spacing w:after="0"/>
        <w:jc w:val="both"/>
        <w:rPr>
          <w:rFonts w:ascii="Times New Roman" w:hAnsi="Times New Roman"/>
          <w:sz w:val="24"/>
          <w:szCs w:val="24"/>
        </w:rPr>
      </w:pPr>
      <w:r w:rsidRPr="000122BD">
        <w:rPr>
          <w:rFonts w:ascii="Times New Roman" w:hAnsi="Times New Roman"/>
          <w:sz w:val="24"/>
          <w:szCs w:val="24"/>
        </w:rPr>
        <w:t xml:space="preserve">za każdy dzień zwłoki w usuwaniu wad stwierdzonych przy dokonywaniu odbioru Przedmiotu Umowy - </w:t>
      </w:r>
      <w:r w:rsidR="00975016" w:rsidRPr="000122BD">
        <w:rPr>
          <w:rFonts w:ascii="Times New Roman" w:hAnsi="Times New Roman"/>
          <w:sz w:val="24"/>
          <w:szCs w:val="24"/>
        </w:rPr>
        <w:t xml:space="preserve">w wysokości  </w:t>
      </w:r>
      <w:r w:rsidR="009F76E9">
        <w:rPr>
          <w:rFonts w:ascii="Times New Roman" w:hAnsi="Times New Roman"/>
          <w:sz w:val="24"/>
          <w:szCs w:val="24"/>
        </w:rPr>
        <w:t>1 %</w:t>
      </w:r>
      <w:r w:rsidR="00975016" w:rsidRPr="000122BD">
        <w:rPr>
          <w:rFonts w:ascii="Times New Roman" w:hAnsi="Times New Roman"/>
          <w:sz w:val="24"/>
          <w:szCs w:val="24"/>
        </w:rPr>
        <w:t xml:space="preserve"> </w:t>
      </w:r>
      <w:r w:rsidR="009F76E9">
        <w:rPr>
          <w:rFonts w:ascii="Times New Roman" w:hAnsi="Times New Roman"/>
          <w:sz w:val="24"/>
          <w:szCs w:val="24"/>
        </w:rPr>
        <w:t xml:space="preserve">wartości umowy brutto, o której mowa w § </w:t>
      </w:r>
      <w:r w:rsidR="00341B46">
        <w:rPr>
          <w:rFonts w:ascii="Times New Roman" w:hAnsi="Times New Roman"/>
          <w:sz w:val="24"/>
          <w:szCs w:val="24"/>
        </w:rPr>
        <w:t>3</w:t>
      </w:r>
      <w:r w:rsidR="009F76E9">
        <w:rPr>
          <w:rFonts w:ascii="Times New Roman" w:hAnsi="Times New Roman"/>
          <w:sz w:val="24"/>
          <w:szCs w:val="24"/>
        </w:rPr>
        <w:t xml:space="preserve"> ust. 1 umowy. </w:t>
      </w:r>
      <w:r w:rsidR="0010340D">
        <w:rPr>
          <w:rFonts w:ascii="Times New Roman" w:hAnsi="Times New Roman"/>
          <w:sz w:val="24"/>
          <w:szCs w:val="24"/>
        </w:rPr>
        <w:t xml:space="preserve">Pkt 1 </w:t>
      </w:r>
      <w:proofErr w:type="spellStart"/>
      <w:r w:rsidR="0010340D">
        <w:rPr>
          <w:rFonts w:ascii="Times New Roman" w:hAnsi="Times New Roman"/>
          <w:sz w:val="24"/>
          <w:szCs w:val="24"/>
        </w:rPr>
        <w:t>zd</w:t>
      </w:r>
      <w:proofErr w:type="spellEnd"/>
      <w:r w:rsidR="0010340D">
        <w:rPr>
          <w:rFonts w:ascii="Times New Roman" w:hAnsi="Times New Roman"/>
          <w:sz w:val="24"/>
          <w:szCs w:val="24"/>
        </w:rPr>
        <w:t>. 2 stosuje się odpowiednio.</w:t>
      </w:r>
    </w:p>
    <w:p w14:paraId="095606F2" w14:textId="58ED12AD" w:rsidR="00815ADD" w:rsidRDefault="00815ADD" w:rsidP="001616D1">
      <w:pPr>
        <w:pStyle w:val="Akapitzlist"/>
        <w:numPr>
          <w:ilvl w:val="0"/>
          <w:numId w:val="15"/>
        </w:numPr>
        <w:spacing w:after="0"/>
        <w:jc w:val="both"/>
        <w:rPr>
          <w:rFonts w:ascii="Times New Roman" w:hAnsi="Times New Roman"/>
          <w:sz w:val="24"/>
          <w:szCs w:val="24"/>
        </w:rPr>
      </w:pPr>
      <w:r w:rsidRPr="000122BD">
        <w:rPr>
          <w:rFonts w:ascii="Times New Roman" w:hAnsi="Times New Roman"/>
          <w:sz w:val="24"/>
          <w:szCs w:val="24"/>
        </w:rPr>
        <w:t xml:space="preserve">w przypadku odstąpienia od Umowy przez którąkolwiek ze Stron z przyczyn leżących po stronie Wykonawcy – w wysokości </w:t>
      </w:r>
      <w:r w:rsidR="00975016" w:rsidRPr="000122BD">
        <w:rPr>
          <w:rFonts w:ascii="Times New Roman" w:hAnsi="Times New Roman"/>
          <w:sz w:val="24"/>
          <w:szCs w:val="24"/>
        </w:rPr>
        <w:t>20</w:t>
      </w:r>
      <w:r w:rsidR="002740EC" w:rsidRPr="000122BD">
        <w:rPr>
          <w:rFonts w:ascii="Times New Roman" w:hAnsi="Times New Roman"/>
          <w:sz w:val="24"/>
          <w:szCs w:val="24"/>
        </w:rPr>
        <w:t xml:space="preserve"> </w:t>
      </w:r>
      <w:r w:rsidRPr="000122BD">
        <w:rPr>
          <w:rFonts w:ascii="Times New Roman" w:hAnsi="Times New Roman"/>
          <w:sz w:val="24"/>
          <w:szCs w:val="24"/>
        </w:rPr>
        <w:t xml:space="preserve">% </w:t>
      </w:r>
      <w:r w:rsidR="002740EC" w:rsidRPr="000122BD">
        <w:rPr>
          <w:rFonts w:ascii="Times New Roman" w:hAnsi="Times New Roman"/>
          <w:sz w:val="24"/>
          <w:szCs w:val="24"/>
        </w:rPr>
        <w:t xml:space="preserve">wartości umowy </w:t>
      </w:r>
      <w:r w:rsidR="00975016" w:rsidRPr="000122BD">
        <w:rPr>
          <w:rFonts w:ascii="Times New Roman" w:hAnsi="Times New Roman"/>
          <w:sz w:val="24"/>
          <w:szCs w:val="24"/>
        </w:rPr>
        <w:t>brutto</w:t>
      </w:r>
      <w:r w:rsidR="002740EC" w:rsidRPr="000122BD">
        <w:rPr>
          <w:rFonts w:ascii="Times New Roman" w:hAnsi="Times New Roman"/>
          <w:sz w:val="24"/>
          <w:szCs w:val="24"/>
        </w:rPr>
        <w:t xml:space="preserve">, o której mowa w § </w:t>
      </w:r>
      <w:r w:rsidR="00341B46">
        <w:rPr>
          <w:rFonts w:ascii="Times New Roman" w:hAnsi="Times New Roman"/>
          <w:sz w:val="24"/>
          <w:szCs w:val="24"/>
        </w:rPr>
        <w:t>3</w:t>
      </w:r>
      <w:r w:rsidR="002740EC" w:rsidRPr="000122BD">
        <w:rPr>
          <w:rFonts w:ascii="Times New Roman" w:hAnsi="Times New Roman"/>
          <w:sz w:val="24"/>
          <w:szCs w:val="24"/>
        </w:rPr>
        <w:t xml:space="preserve"> ust. 1 umowy;</w:t>
      </w:r>
    </w:p>
    <w:p w14:paraId="24078653" w14:textId="0466AF90" w:rsidR="0010340D" w:rsidRPr="000122BD" w:rsidRDefault="0010340D" w:rsidP="001616D1">
      <w:pPr>
        <w:pStyle w:val="Akapitzlist"/>
        <w:numPr>
          <w:ilvl w:val="0"/>
          <w:numId w:val="15"/>
        </w:numPr>
        <w:spacing w:after="0"/>
        <w:jc w:val="both"/>
        <w:rPr>
          <w:rFonts w:ascii="Times New Roman" w:hAnsi="Times New Roman"/>
          <w:sz w:val="24"/>
          <w:szCs w:val="24"/>
        </w:rPr>
      </w:pPr>
      <w:r>
        <w:rPr>
          <w:rFonts w:ascii="Times New Roman" w:hAnsi="Times New Roman"/>
          <w:sz w:val="24"/>
          <w:szCs w:val="24"/>
        </w:rPr>
        <w:t xml:space="preserve">w przypadku odstąpienia od Umowy przez Wykonawcę z przyczyn niezawinionych przez Zamawiającego </w:t>
      </w:r>
      <w:r w:rsidRPr="000122BD">
        <w:rPr>
          <w:rFonts w:ascii="Times New Roman" w:hAnsi="Times New Roman"/>
          <w:sz w:val="24"/>
          <w:szCs w:val="24"/>
        </w:rPr>
        <w:t xml:space="preserve">– w wysokości 20 % wartości umowy brutto, o której mowa w § </w:t>
      </w:r>
      <w:r w:rsidR="00341B46">
        <w:rPr>
          <w:rFonts w:ascii="Times New Roman" w:hAnsi="Times New Roman"/>
          <w:sz w:val="24"/>
          <w:szCs w:val="24"/>
        </w:rPr>
        <w:t>3</w:t>
      </w:r>
      <w:r w:rsidRPr="000122BD">
        <w:rPr>
          <w:rFonts w:ascii="Times New Roman" w:hAnsi="Times New Roman"/>
          <w:sz w:val="24"/>
          <w:szCs w:val="24"/>
        </w:rPr>
        <w:t xml:space="preserve"> ust. 1 umowy;</w:t>
      </w:r>
    </w:p>
    <w:p w14:paraId="49B5ECB6" w14:textId="77777777" w:rsidR="00341B46" w:rsidRPr="00341B46" w:rsidRDefault="00341B46" w:rsidP="00341B46">
      <w:pPr>
        <w:numPr>
          <w:ilvl w:val="0"/>
          <w:numId w:val="37"/>
        </w:numPr>
        <w:spacing w:after="0"/>
        <w:ind w:left="284" w:hanging="284"/>
        <w:jc w:val="both"/>
        <w:rPr>
          <w:rFonts w:ascii="Times New Roman" w:eastAsia="Calibri" w:hAnsi="Times New Roman"/>
          <w:sz w:val="24"/>
          <w:szCs w:val="24"/>
        </w:rPr>
      </w:pPr>
      <w:r w:rsidRPr="00341B46">
        <w:rPr>
          <w:rFonts w:ascii="Times New Roman" w:eastAsia="Calibri" w:hAnsi="Times New Roman"/>
          <w:sz w:val="24"/>
          <w:szCs w:val="24"/>
        </w:rPr>
        <w:t>Roszczenie o zapłatę kar umownych z tytułu zwłoki, ustalonych za każdy rozpoczęty dzień, staje się wymagalne:</w:t>
      </w:r>
    </w:p>
    <w:p w14:paraId="6346D343" w14:textId="77777777" w:rsidR="00341B46" w:rsidRPr="00341B46" w:rsidRDefault="00341B46" w:rsidP="00341B46">
      <w:pPr>
        <w:numPr>
          <w:ilvl w:val="0"/>
          <w:numId w:val="36"/>
        </w:numPr>
        <w:spacing w:after="0"/>
        <w:ind w:left="1133"/>
        <w:jc w:val="both"/>
        <w:rPr>
          <w:rFonts w:ascii="Times New Roman" w:eastAsia="Calibri" w:hAnsi="Times New Roman"/>
          <w:sz w:val="24"/>
          <w:szCs w:val="24"/>
        </w:rPr>
      </w:pPr>
      <w:r w:rsidRPr="00341B46">
        <w:rPr>
          <w:rFonts w:ascii="Times New Roman" w:eastAsia="Calibri" w:hAnsi="Times New Roman"/>
          <w:sz w:val="24"/>
          <w:szCs w:val="24"/>
        </w:rPr>
        <w:t>za pierwszy rozpoczęty dzień zwłoki - w tym dniu;</w:t>
      </w:r>
    </w:p>
    <w:p w14:paraId="2F23A6AE" w14:textId="77777777" w:rsidR="00341B46" w:rsidRPr="00341B46" w:rsidRDefault="00341B46" w:rsidP="00341B46">
      <w:pPr>
        <w:numPr>
          <w:ilvl w:val="0"/>
          <w:numId w:val="36"/>
        </w:numPr>
        <w:spacing w:after="0"/>
        <w:ind w:left="1133"/>
        <w:jc w:val="both"/>
        <w:rPr>
          <w:rFonts w:ascii="Times New Roman" w:eastAsia="Calibri" w:hAnsi="Times New Roman"/>
          <w:sz w:val="24"/>
          <w:szCs w:val="24"/>
        </w:rPr>
      </w:pPr>
      <w:r w:rsidRPr="00341B46">
        <w:rPr>
          <w:rFonts w:ascii="Times New Roman" w:eastAsia="Calibri" w:hAnsi="Times New Roman"/>
          <w:sz w:val="24"/>
          <w:szCs w:val="24"/>
        </w:rPr>
        <w:t>za każdy następny rozpoczęty dzień zwłoki - odpowiednio w każdym z tych dni.</w:t>
      </w:r>
    </w:p>
    <w:p w14:paraId="05BE25ED" w14:textId="77777777" w:rsidR="00341B46" w:rsidRPr="00341B46" w:rsidRDefault="00341B46" w:rsidP="00341B46">
      <w:pPr>
        <w:numPr>
          <w:ilvl w:val="0"/>
          <w:numId w:val="37"/>
        </w:numPr>
        <w:spacing w:after="0"/>
        <w:jc w:val="both"/>
        <w:rPr>
          <w:rFonts w:ascii="Times New Roman" w:eastAsia="Calibri" w:hAnsi="Times New Roman"/>
          <w:sz w:val="24"/>
          <w:szCs w:val="24"/>
        </w:rPr>
      </w:pPr>
      <w:r w:rsidRPr="00341B46">
        <w:rPr>
          <w:rFonts w:ascii="Times New Roman" w:eastAsia="Calibri" w:hAnsi="Times New Roman"/>
          <w:sz w:val="24"/>
          <w:szCs w:val="24"/>
        </w:rPr>
        <w:t>Zamawiający zastrzega sobie prawo do odszkodowania uzupełniającego, przenoszącego wysokość kar umownych do wysokości rzeczywiście poniesionej szkody.</w:t>
      </w:r>
    </w:p>
    <w:p w14:paraId="6AC197DD" w14:textId="77777777" w:rsidR="00341B46" w:rsidRPr="00341B46" w:rsidRDefault="00341B46" w:rsidP="00341B46">
      <w:pPr>
        <w:numPr>
          <w:ilvl w:val="0"/>
          <w:numId w:val="37"/>
        </w:numPr>
        <w:spacing w:after="0"/>
        <w:jc w:val="both"/>
        <w:rPr>
          <w:rFonts w:ascii="Times New Roman" w:eastAsia="Calibri" w:hAnsi="Times New Roman"/>
          <w:sz w:val="24"/>
          <w:szCs w:val="24"/>
        </w:rPr>
      </w:pPr>
      <w:r w:rsidRPr="00341B46">
        <w:rPr>
          <w:rFonts w:ascii="Times New Roman" w:eastAsia="Calibri" w:hAnsi="Times New Roman"/>
          <w:sz w:val="24"/>
          <w:szCs w:val="24"/>
        </w:rPr>
        <w:t>Zamawiający może potrącić z umówionego wynagrodzenia należność z tytułu kar umownych, o których mowa w ust. 2, bez konieczności uprzedniego wzywania Wykonawcy do zapłaty naliczonych kar.</w:t>
      </w:r>
    </w:p>
    <w:p w14:paraId="1FEBDDEB" w14:textId="77777777" w:rsidR="00341B46" w:rsidRPr="00341B46" w:rsidRDefault="00341B46" w:rsidP="00341B46">
      <w:pPr>
        <w:numPr>
          <w:ilvl w:val="0"/>
          <w:numId w:val="37"/>
        </w:numPr>
        <w:spacing w:after="0"/>
        <w:jc w:val="both"/>
        <w:rPr>
          <w:rFonts w:ascii="Times New Roman" w:eastAsia="Calibri" w:hAnsi="Times New Roman"/>
          <w:sz w:val="24"/>
          <w:szCs w:val="24"/>
        </w:rPr>
      </w:pPr>
      <w:r w:rsidRPr="00341B46">
        <w:rPr>
          <w:rFonts w:ascii="Times New Roman" w:eastAsia="Calibri" w:hAnsi="Times New Roman"/>
          <w:sz w:val="24"/>
          <w:szCs w:val="24"/>
        </w:rPr>
        <w:t>W przypadku, gdy kary umowne nie pokryją w całości szkody wyrządzonej przez Wykonawcę, Zamawiającemu przysługuje prawo do dochodzenia odszkodowania w wysokości przekraczającej wysokość kar umownych.</w:t>
      </w:r>
    </w:p>
    <w:p w14:paraId="36AD31AD" w14:textId="77777777" w:rsidR="00341B46" w:rsidRPr="00341B46" w:rsidRDefault="00341B46" w:rsidP="00341B46">
      <w:pPr>
        <w:numPr>
          <w:ilvl w:val="0"/>
          <w:numId w:val="37"/>
        </w:numPr>
        <w:spacing w:after="0"/>
        <w:jc w:val="both"/>
        <w:rPr>
          <w:rFonts w:ascii="Times New Roman" w:eastAsia="Calibri" w:hAnsi="Times New Roman"/>
          <w:sz w:val="24"/>
          <w:szCs w:val="24"/>
        </w:rPr>
      </w:pPr>
      <w:r w:rsidRPr="00341B46">
        <w:rPr>
          <w:rFonts w:ascii="Times New Roman" w:eastAsia="Calibri" w:hAnsi="Times New Roman"/>
          <w:sz w:val="24"/>
          <w:szCs w:val="24"/>
        </w:rPr>
        <w:t>Kary umowne, zastrzeżone w niniejszym paragrafie, nie uchybiają uprawnieniu Zamawiającego do dokonania odpowiedniego obniżenia wynagrodzenia Wykonawcy, o którym mowa w niniejszej umowie lub w przepisach prawa.</w:t>
      </w:r>
    </w:p>
    <w:p w14:paraId="0C31C81D" w14:textId="4B295E35" w:rsidR="0010340D" w:rsidRPr="00341B46" w:rsidRDefault="00341B46" w:rsidP="00341B46">
      <w:pPr>
        <w:numPr>
          <w:ilvl w:val="0"/>
          <w:numId w:val="37"/>
        </w:numPr>
        <w:spacing w:after="240"/>
        <w:jc w:val="both"/>
        <w:rPr>
          <w:rFonts w:ascii="Times New Roman" w:eastAsia="Calibri" w:hAnsi="Times New Roman"/>
          <w:sz w:val="24"/>
          <w:szCs w:val="24"/>
        </w:rPr>
      </w:pPr>
      <w:r w:rsidRPr="00341B46">
        <w:rPr>
          <w:rFonts w:ascii="Times New Roman" w:eastAsia="Calibri" w:hAnsi="Times New Roman"/>
          <w:sz w:val="24"/>
          <w:szCs w:val="24"/>
        </w:rPr>
        <w:t>Limit kar umownych, jakich Zamawiający może żądać od Wykonawcy z wszystkich tytułów przewidzianych w niniejszej umowie wynosi 20</w:t>
      </w:r>
      <w:r>
        <w:rPr>
          <w:rFonts w:ascii="Times New Roman" w:eastAsia="Calibri" w:hAnsi="Times New Roman"/>
          <w:color w:val="C45911" w:themeColor="accent2" w:themeShade="BF"/>
          <w:sz w:val="24"/>
          <w:szCs w:val="24"/>
        </w:rPr>
        <w:t xml:space="preserve"> </w:t>
      </w:r>
      <w:r w:rsidRPr="00341B46">
        <w:rPr>
          <w:rFonts w:ascii="Times New Roman" w:eastAsia="Calibri" w:hAnsi="Times New Roman"/>
          <w:sz w:val="24"/>
          <w:szCs w:val="24"/>
        </w:rPr>
        <w:t xml:space="preserve">% </w:t>
      </w:r>
      <w:r>
        <w:rPr>
          <w:rFonts w:ascii="Times New Roman" w:hAnsi="Times New Roman"/>
          <w:sz w:val="24"/>
          <w:szCs w:val="24"/>
        </w:rPr>
        <w:t>wartości umowy brutto, o której mowa w § 3 ust. 1 umowy.</w:t>
      </w:r>
    </w:p>
    <w:p w14:paraId="7DD8172A" w14:textId="39A3803E" w:rsidR="002740EC" w:rsidRPr="00815ADD" w:rsidRDefault="00815ADD" w:rsidP="001616D1">
      <w:pPr>
        <w:spacing w:after="0"/>
        <w:jc w:val="center"/>
        <w:rPr>
          <w:rFonts w:ascii="Times New Roman" w:hAnsi="Times New Roman"/>
          <w:b/>
          <w:bCs/>
          <w:sz w:val="24"/>
          <w:szCs w:val="24"/>
        </w:rPr>
      </w:pPr>
      <w:r w:rsidRPr="00815ADD">
        <w:rPr>
          <w:rFonts w:ascii="Times New Roman" w:hAnsi="Times New Roman"/>
          <w:b/>
          <w:bCs/>
          <w:sz w:val="24"/>
          <w:szCs w:val="24"/>
        </w:rPr>
        <w:t xml:space="preserve">§ </w:t>
      </w:r>
      <w:r w:rsidR="00341B46">
        <w:rPr>
          <w:rFonts w:ascii="Times New Roman" w:hAnsi="Times New Roman"/>
          <w:b/>
          <w:bCs/>
          <w:sz w:val="24"/>
          <w:szCs w:val="24"/>
        </w:rPr>
        <w:t>8</w:t>
      </w:r>
      <w:r w:rsidR="00846BD6">
        <w:rPr>
          <w:rFonts w:ascii="Times New Roman" w:hAnsi="Times New Roman"/>
          <w:b/>
          <w:bCs/>
          <w:sz w:val="24"/>
          <w:szCs w:val="24"/>
        </w:rPr>
        <w:t>.</w:t>
      </w:r>
    </w:p>
    <w:p w14:paraId="65FDA9FB" w14:textId="77777777" w:rsidR="00815ADD" w:rsidRPr="002458E6" w:rsidRDefault="00815ADD" w:rsidP="002458E6">
      <w:pPr>
        <w:numPr>
          <w:ilvl w:val="0"/>
          <w:numId w:val="16"/>
        </w:numPr>
        <w:tabs>
          <w:tab w:val="clear" w:pos="360"/>
          <w:tab w:val="num" w:pos="284"/>
        </w:tabs>
        <w:spacing w:after="0"/>
        <w:ind w:left="284" w:hanging="284"/>
        <w:jc w:val="both"/>
        <w:rPr>
          <w:rFonts w:ascii="Times New Roman" w:hAnsi="Times New Roman"/>
          <w:sz w:val="24"/>
          <w:szCs w:val="24"/>
        </w:rPr>
      </w:pPr>
      <w:r w:rsidRPr="002458E6">
        <w:rPr>
          <w:rFonts w:ascii="Times New Roman" w:hAnsi="Times New Roman"/>
          <w:sz w:val="24"/>
          <w:szCs w:val="24"/>
        </w:rPr>
        <w:t>Odstąpienie od umowy, z zastrzeżeniem ust. 2, może nastąpić tylko w przypadkach prawem przewidzianych.</w:t>
      </w:r>
    </w:p>
    <w:p w14:paraId="1B0EECB0" w14:textId="654F0A56" w:rsidR="002458E6" w:rsidRPr="002458E6" w:rsidRDefault="002458E6" w:rsidP="002458E6">
      <w:pPr>
        <w:numPr>
          <w:ilvl w:val="0"/>
          <w:numId w:val="4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 xml:space="preserve">Zamawiający może do dnia, o którym mowa w § </w:t>
      </w:r>
      <w:r>
        <w:rPr>
          <w:rFonts w:ascii="Times New Roman" w:eastAsia="Calibri" w:hAnsi="Times New Roman"/>
          <w:sz w:val="24"/>
          <w:szCs w:val="24"/>
        </w:rPr>
        <w:t>2</w:t>
      </w:r>
      <w:r w:rsidRPr="002458E6">
        <w:rPr>
          <w:rFonts w:ascii="Times New Roman" w:eastAsia="Calibri" w:hAnsi="Times New Roman"/>
          <w:sz w:val="24"/>
          <w:szCs w:val="24"/>
        </w:rPr>
        <w:t xml:space="preserve"> </w:t>
      </w:r>
      <w:r>
        <w:rPr>
          <w:rFonts w:ascii="Times New Roman" w:eastAsia="Calibri" w:hAnsi="Times New Roman"/>
          <w:sz w:val="24"/>
          <w:szCs w:val="24"/>
        </w:rPr>
        <w:t>umowy</w:t>
      </w:r>
      <w:r w:rsidRPr="002458E6">
        <w:rPr>
          <w:rFonts w:ascii="Times New Roman" w:eastAsia="Calibri" w:hAnsi="Times New Roman"/>
          <w:sz w:val="24"/>
          <w:szCs w:val="24"/>
        </w:rPr>
        <w:t>, odstąpić od umowy w całości lub w części bez wyznaczania terminu dodatkowego na jej wykonanie, w następujących przypadkach:</w:t>
      </w:r>
    </w:p>
    <w:p w14:paraId="269AD509" w14:textId="244C6228" w:rsidR="002458E6" w:rsidRPr="002458E6" w:rsidRDefault="002458E6" w:rsidP="002458E6">
      <w:pPr>
        <w:numPr>
          <w:ilvl w:val="0"/>
          <w:numId w:val="42"/>
        </w:numPr>
        <w:spacing w:after="0"/>
        <w:ind w:left="567" w:hanging="283"/>
        <w:jc w:val="both"/>
        <w:rPr>
          <w:rFonts w:ascii="Times New Roman" w:eastAsia="Calibri" w:hAnsi="Times New Roman"/>
          <w:sz w:val="24"/>
          <w:szCs w:val="24"/>
        </w:rPr>
      </w:pPr>
      <w:r w:rsidRPr="002458E6">
        <w:rPr>
          <w:rFonts w:ascii="Times New Roman" w:eastAsia="Calibri" w:hAnsi="Times New Roman"/>
          <w:sz w:val="24"/>
          <w:szCs w:val="24"/>
        </w:rPr>
        <w:t>jeżeli Wykonawca nie przystąpi do realizacji przedmiotu umowy lub będzie ją wykonywał w sposób nieprawidłowy, w szczególności nie będzie realizował obowiązków określonych w SOPZ;</w:t>
      </w:r>
    </w:p>
    <w:p w14:paraId="1CEB7D7C" w14:textId="77777777" w:rsidR="002458E6" w:rsidRPr="002458E6" w:rsidRDefault="002458E6" w:rsidP="002458E6">
      <w:pPr>
        <w:numPr>
          <w:ilvl w:val="0"/>
          <w:numId w:val="42"/>
        </w:numPr>
        <w:spacing w:after="0"/>
        <w:ind w:left="567" w:hanging="283"/>
        <w:jc w:val="both"/>
        <w:rPr>
          <w:rFonts w:ascii="Times New Roman" w:eastAsia="Calibri" w:hAnsi="Times New Roman"/>
          <w:sz w:val="24"/>
          <w:szCs w:val="24"/>
        </w:rPr>
      </w:pPr>
      <w:r w:rsidRPr="002458E6">
        <w:rPr>
          <w:rFonts w:ascii="Times New Roman" w:eastAsia="Calibri" w:hAnsi="Times New Roman"/>
          <w:sz w:val="24"/>
          <w:szCs w:val="24"/>
        </w:rPr>
        <w:lastRenderedPageBreak/>
        <w:t>jeżeli Wykonawca zaprzestanie realizacji przedmiotu umowy lub zwłoka w realizacji przedmiotu umowy będzie trwała dłużej niż 7 dni;</w:t>
      </w:r>
    </w:p>
    <w:p w14:paraId="53CC43FC" w14:textId="77777777" w:rsidR="002458E6" w:rsidRPr="002458E6" w:rsidRDefault="002458E6" w:rsidP="002458E6">
      <w:pPr>
        <w:numPr>
          <w:ilvl w:val="0"/>
          <w:numId w:val="4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Zamawiający ma prawo natychmiastowego odstąpienia od umowy z tytułu nieprzestrzegania przez Wykonawcę postanowień niniejszej umowy.</w:t>
      </w:r>
    </w:p>
    <w:p w14:paraId="5E590339" w14:textId="77777777" w:rsidR="002458E6" w:rsidRPr="002458E6" w:rsidRDefault="002458E6" w:rsidP="002458E6">
      <w:pPr>
        <w:numPr>
          <w:ilvl w:val="0"/>
          <w:numId w:val="4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Oświadczenie o odstąpieniu od umowy następuje w formie pisemnej pod rygorem nieważności i zawiera uzasadnienie.</w:t>
      </w:r>
    </w:p>
    <w:p w14:paraId="58EF034B" w14:textId="77777777" w:rsidR="002458E6" w:rsidRPr="002458E6" w:rsidRDefault="002458E6" w:rsidP="002458E6">
      <w:pPr>
        <w:numPr>
          <w:ilvl w:val="0"/>
          <w:numId w:val="4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 xml:space="preserve">W przypadku odstąpienia od umowy z winy Zamawiającego, Zamawiający pokryje faktycznie poniesione przez Wykonawcę koszty realizacji umowy, określone na podstawie wspólnie sporządzonego i podpisanego przez obie strony protokołu zawierającego opis wykonanych i przekazanych prac. </w:t>
      </w:r>
    </w:p>
    <w:p w14:paraId="2A3DAC7C" w14:textId="14429230" w:rsidR="002458E6" w:rsidRPr="002458E6" w:rsidRDefault="002458E6" w:rsidP="002458E6">
      <w:pPr>
        <w:numPr>
          <w:ilvl w:val="0"/>
          <w:numId w:val="44"/>
        </w:numPr>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W przypadku odstąpienia od umowy przez Zamawiającego z przyczyn leżących po stronie Wykonawcy, Zamawiający nie będzie zobowiązany do zwrotu wydatków poniesionych przez Wykonawcę.</w:t>
      </w:r>
    </w:p>
    <w:p w14:paraId="627D0DCA" w14:textId="77777777" w:rsidR="002458E6" w:rsidRDefault="002458E6" w:rsidP="002458E6">
      <w:pPr>
        <w:pStyle w:val="Akapitzlist"/>
        <w:tabs>
          <w:tab w:val="num" w:pos="284"/>
        </w:tabs>
        <w:spacing w:after="0"/>
        <w:ind w:left="284" w:hanging="284"/>
        <w:jc w:val="center"/>
        <w:rPr>
          <w:rFonts w:ascii="Times New Roman" w:hAnsi="Times New Roman"/>
          <w:b/>
          <w:bCs/>
          <w:sz w:val="24"/>
          <w:szCs w:val="24"/>
        </w:rPr>
      </w:pPr>
    </w:p>
    <w:p w14:paraId="655B0B7F" w14:textId="661C307D" w:rsidR="002458E6" w:rsidRPr="002458E6" w:rsidRDefault="002458E6" w:rsidP="002458E6">
      <w:pPr>
        <w:pStyle w:val="Akapitzlist"/>
        <w:tabs>
          <w:tab w:val="num" w:pos="284"/>
        </w:tabs>
        <w:spacing w:after="0"/>
        <w:ind w:left="284" w:hanging="284"/>
        <w:jc w:val="center"/>
        <w:rPr>
          <w:rFonts w:ascii="Times New Roman" w:hAnsi="Times New Roman"/>
          <w:b/>
          <w:bCs/>
          <w:sz w:val="24"/>
          <w:szCs w:val="24"/>
        </w:rPr>
      </w:pPr>
      <w:r w:rsidRPr="002458E6">
        <w:rPr>
          <w:rFonts w:ascii="Times New Roman" w:hAnsi="Times New Roman"/>
          <w:b/>
          <w:bCs/>
          <w:sz w:val="24"/>
          <w:szCs w:val="24"/>
        </w:rPr>
        <w:t xml:space="preserve">§ </w:t>
      </w:r>
      <w:r>
        <w:rPr>
          <w:rFonts w:ascii="Times New Roman" w:hAnsi="Times New Roman"/>
          <w:b/>
          <w:bCs/>
          <w:sz w:val="24"/>
          <w:szCs w:val="24"/>
        </w:rPr>
        <w:t>9</w:t>
      </w:r>
      <w:r w:rsidRPr="002458E6">
        <w:rPr>
          <w:rFonts w:ascii="Times New Roman" w:hAnsi="Times New Roman"/>
          <w:b/>
          <w:bCs/>
          <w:sz w:val="24"/>
          <w:szCs w:val="24"/>
        </w:rPr>
        <w:t>.</w:t>
      </w:r>
    </w:p>
    <w:p w14:paraId="64FA0544" w14:textId="77777777" w:rsidR="002458E6" w:rsidRPr="002458E6" w:rsidRDefault="002458E6" w:rsidP="002458E6">
      <w:pPr>
        <w:numPr>
          <w:ilvl w:val="0"/>
          <w:numId w:val="38"/>
        </w:numPr>
        <w:tabs>
          <w:tab w:val="num" w:pos="284"/>
        </w:tabs>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Wykonawca zobowiązuje się wykonać zakres rzeczowy prac:</w:t>
      </w:r>
    </w:p>
    <w:p w14:paraId="66A8E7FA" w14:textId="77777777" w:rsidR="002458E6" w:rsidRPr="002458E6" w:rsidRDefault="002458E6" w:rsidP="002458E6">
      <w:pPr>
        <w:numPr>
          <w:ilvl w:val="0"/>
          <w:numId w:val="40"/>
        </w:numPr>
        <w:tabs>
          <w:tab w:val="num" w:pos="567"/>
        </w:tabs>
        <w:spacing w:after="0"/>
        <w:ind w:left="567" w:hanging="283"/>
        <w:jc w:val="both"/>
        <w:rPr>
          <w:rFonts w:ascii="Times New Roman" w:eastAsia="Calibri" w:hAnsi="Times New Roman"/>
          <w:sz w:val="24"/>
          <w:szCs w:val="24"/>
        </w:rPr>
      </w:pPr>
      <w:r w:rsidRPr="002458E6">
        <w:rPr>
          <w:rFonts w:ascii="Times New Roman" w:eastAsia="Calibri" w:hAnsi="Times New Roman"/>
          <w:sz w:val="24"/>
          <w:szCs w:val="24"/>
        </w:rPr>
        <w:t>siłami własnymi - TAK/NIE (niepotrzebne skreślić);</w:t>
      </w:r>
    </w:p>
    <w:p w14:paraId="78D85FB2" w14:textId="77777777" w:rsidR="002458E6" w:rsidRPr="002458E6" w:rsidRDefault="002458E6" w:rsidP="002458E6">
      <w:pPr>
        <w:numPr>
          <w:ilvl w:val="0"/>
          <w:numId w:val="40"/>
        </w:numPr>
        <w:tabs>
          <w:tab w:val="num" w:pos="567"/>
        </w:tabs>
        <w:spacing w:after="0"/>
        <w:ind w:left="567" w:hanging="283"/>
        <w:jc w:val="both"/>
        <w:rPr>
          <w:rFonts w:ascii="Times New Roman" w:eastAsia="Calibri" w:hAnsi="Times New Roman"/>
          <w:sz w:val="24"/>
          <w:szCs w:val="24"/>
        </w:rPr>
      </w:pPr>
      <w:r w:rsidRPr="002458E6">
        <w:rPr>
          <w:rFonts w:ascii="Times New Roman" w:eastAsia="Calibri" w:hAnsi="Times New Roman"/>
          <w:sz w:val="24"/>
          <w:szCs w:val="24"/>
        </w:rPr>
        <w:t>siłami Podwykonawców- TAK/NIE (niepotrzebne skreślić):</w:t>
      </w:r>
    </w:p>
    <w:p w14:paraId="1FDC35DD" w14:textId="77777777" w:rsidR="002458E6" w:rsidRPr="002458E6" w:rsidRDefault="002458E6" w:rsidP="002458E6">
      <w:pPr>
        <w:numPr>
          <w:ilvl w:val="0"/>
          <w:numId w:val="41"/>
        </w:numPr>
        <w:tabs>
          <w:tab w:val="num" w:pos="567"/>
        </w:tabs>
        <w:spacing w:after="0"/>
        <w:ind w:left="567" w:hanging="283"/>
        <w:rPr>
          <w:rFonts w:ascii="Times New Roman" w:eastAsia="Calibri" w:hAnsi="Times New Roman"/>
          <w:sz w:val="24"/>
          <w:szCs w:val="24"/>
        </w:rPr>
      </w:pPr>
      <w:r w:rsidRPr="002458E6">
        <w:rPr>
          <w:rFonts w:ascii="Times New Roman" w:eastAsia="Calibri" w:hAnsi="Times New Roman"/>
          <w:sz w:val="24"/>
          <w:szCs w:val="24"/>
        </w:rPr>
        <w:t>Podwykonawca wykona część zamówienia (stanowiącego przedmiot umowy) w zakresie: ............................................................................................................................................................................................................................................................................</w:t>
      </w:r>
    </w:p>
    <w:p w14:paraId="5E0B1F0C" w14:textId="77777777" w:rsidR="002458E6" w:rsidRPr="002458E6" w:rsidRDefault="002458E6" w:rsidP="002458E6">
      <w:pPr>
        <w:numPr>
          <w:ilvl w:val="0"/>
          <w:numId w:val="41"/>
        </w:numPr>
        <w:tabs>
          <w:tab w:val="num" w:pos="567"/>
        </w:tabs>
        <w:spacing w:after="0"/>
        <w:ind w:left="567" w:hanging="283"/>
        <w:rPr>
          <w:rFonts w:ascii="Times New Roman" w:eastAsia="Calibri" w:hAnsi="Times New Roman"/>
          <w:sz w:val="24"/>
          <w:szCs w:val="24"/>
        </w:rPr>
      </w:pPr>
      <w:r w:rsidRPr="002458E6">
        <w:rPr>
          <w:rFonts w:ascii="Times New Roman" w:eastAsia="Calibri" w:hAnsi="Times New Roman"/>
          <w:sz w:val="24"/>
          <w:szCs w:val="24"/>
        </w:rPr>
        <w:t>nazwa Podwykonawcy/ów: ............................................................................................................................................................................................................................................................................</w:t>
      </w:r>
    </w:p>
    <w:p w14:paraId="0AA952BE" w14:textId="77777777" w:rsidR="002458E6" w:rsidRPr="002458E6" w:rsidRDefault="002458E6" w:rsidP="002458E6">
      <w:pPr>
        <w:numPr>
          <w:ilvl w:val="0"/>
          <w:numId w:val="38"/>
        </w:numPr>
        <w:tabs>
          <w:tab w:val="num" w:pos="284"/>
        </w:tabs>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Powierzenie wykonania części zamówienia Podwykonawcom nie zwalnia Wykonawcy z odpowiedzialności za należyte wykonanie tego zamówienia.</w:t>
      </w:r>
    </w:p>
    <w:p w14:paraId="1CD7ED49" w14:textId="3A740D0B" w:rsidR="002458E6" w:rsidRPr="002458E6" w:rsidRDefault="002458E6" w:rsidP="002458E6">
      <w:pPr>
        <w:numPr>
          <w:ilvl w:val="0"/>
          <w:numId w:val="38"/>
        </w:numPr>
        <w:tabs>
          <w:tab w:val="num" w:pos="284"/>
        </w:tabs>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 xml:space="preserve">W przypadku zawarcia Umowy z Podwykonawcą, Wykonawca zobowiązany jest do uzyskania autorskich i pokrewnych praw majątkowych oraz praw zależnych wraz ze zgodą Autora na samoograniczenie w wykonywaniu praw osobistych do utworów wytworzonych w ramach tej Umowy w zakresie tożsamym z określonym w § 6 umowy oraz przeniesienia ich na Zamawiającego w terminie umownym. </w:t>
      </w:r>
    </w:p>
    <w:p w14:paraId="22B6CE15" w14:textId="77777777" w:rsidR="002458E6" w:rsidRPr="002458E6" w:rsidRDefault="002458E6" w:rsidP="002458E6">
      <w:pPr>
        <w:numPr>
          <w:ilvl w:val="0"/>
          <w:numId w:val="38"/>
        </w:numPr>
        <w:tabs>
          <w:tab w:val="num" w:pos="284"/>
        </w:tabs>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Wykonawca w trakcie wykonywania niniejszej umowy może:</w:t>
      </w:r>
    </w:p>
    <w:p w14:paraId="5A0CB6D2" w14:textId="77777777" w:rsidR="002458E6" w:rsidRPr="002458E6" w:rsidRDefault="002458E6" w:rsidP="002458E6">
      <w:pPr>
        <w:numPr>
          <w:ilvl w:val="0"/>
          <w:numId w:val="39"/>
        </w:numPr>
        <w:tabs>
          <w:tab w:val="num" w:pos="567"/>
        </w:tabs>
        <w:spacing w:after="0"/>
        <w:ind w:left="567" w:hanging="283"/>
        <w:jc w:val="both"/>
        <w:rPr>
          <w:rFonts w:ascii="Times New Roman" w:eastAsia="Calibri" w:hAnsi="Times New Roman"/>
          <w:sz w:val="24"/>
          <w:szCs w:val="24"/>
        </w:rPr>
      </w:pPr>
      <w:r w:rsidRPr="002458E6">
        <w:rPr>
          <w:rFonts w:ascii="Times New Roman" w:eastAsia="Calibri" w:hAnsi="Times New Roman"/>
          <w:sz w:val="24"/>
          <w:szCs w:val="24"/>
        </w:rPr>
        <w:t>zawrzeć umowę o Podwykonawstwo;</w:t>
      </w:r>
    </w:p>
    <w:p w14:paraId="34CE8329" w14:textId="77777777" w:rsidR="002458E6" w:rsidRPr="002458E6" w:rsidRDefault="002458E6" w:rsidP="002458E6">
      <w:pPr>
        <w:numPr>
          <w:ilvl w:val="0"/>
          <w:numId w:val="39"/>
        </w:numPr>
        <w:tabs>
          <w:tab w:val="num" w:pos="567"/>
        </w:tabs>
        <w:spacing w:after="0"/>
        <w:ind w:left="567" w:hanging="283"/>
        <w:jc w:val="both"/>
        <w:rPr>
          <w:rFonts w:ascii="Times New Roman" w:eastAsia="Calibri" w:hAnsi="Times New Roman"/>
          <w:sz w:val="24"/>
          <w:szCs w:val="24"/>
        </w:rPr>
      </w:pPr>
      <w:r w:rsidRPr="002458E6">
        <w:rPr>
          <w:rFonts w:ascii="Times New Roman" w:eastAsia="Calibri" w:hAnsi="Times New Roman"/>
          <w:sz w:val="24"/>
          <w:szCs w:val="24"/>
        </w:rPr>
        <w:t>zrezygnować z Podwykonawstwa;</w:t>
      </w:r>
    </w:p>
    <w:p w14:paraId="718A92CF" w14:textId="77777777" w:rsidR="002458E6" w:rsidRPr="002458E6" w:rsidRDefault="002458E6" w:rsidP="002458E6">
      <w:pPr>
        <w:numPr>
          <w:ilvl w:val="0"/>
          <w:numId w:val="39"/>
        </w:numPr>
        <w:tabs>
          <w:tab w:val="num" w:pos="567"/>
        </w:tabs>
        <w:spacing w:after="0"/>
        <w:ind w:left="567" w:hanging="283"/>
        <w:jc w:val="both"/>
        <w:rPr>
          <w:rFonts w:ascii="Times New Roman" w:eastAsia="Calibri" w:hAnsi="Times New Roman"/>
          <w:sz w:val="24"/>
          <w:szCs w:val="24"/>
        </w:rPr>
      </w:pPr>
      <w:r w:rsidRPr="002458E6">
        <w:rPr>
          <w:rFonts w:ascii="Times New Roman" w:eastAsia="Calibri" w:hAnsi="Times New Roman"/>
          <w:sz w:val="24"/>
          <w:szCs w:val="24"/>
        </w:rPr>
        <w:t>zmienić Podwykonawcę.</w:t>
      </w:r>
    </w:p>
    <w:p w14:paraId="6C2F0403" w14:textId="77777777" w:rsidR="002458E6" w:rsidRPr="002458E6" w:rsidRDefault="002458E6" w:rsidP="002458E6">
      <w:pPr>
        <w:numPr>
          <w:ilvl w:val="0"/>
          <w:numId w:val="38"/>
        </w:numPr>
        <w:tabs>
          <w:tab w:val="num" w:pos="284"/>
        </w:tabs>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 xml:space="preserve">Wykonawca zawiadamia Zamawiającego o wszelkich zmianach w odniesieniu do informacji, o których mowa w ust. 1, w trakcie realizacji zamówienia, a także przekazuje wymagane informacje na temat nowych Podwykonawców, którym w późniejszym okresie zamierza powierzyć realizację prac. Zawiadomienie powinno mieć formę pisemną. </w:t>
      </w:r>
    </w:p>
    <w:p w14:paraId="2097FFB4" w14:textId="77777777" w:rsidR="002458E6" w:rsidRPr="002458E6" w:rsidRDefault="002458E6" w:rsidP="002458E6">
      <w:pPr>
        <w:numPr>
          <w:ilvl w:val="0"/>
          <w:numId w:val="38"/>
        </w:numPr>
        <w:tabs>
          <w:tab w:val="num" w:pos="284"/>
        </w:tabs>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t>Zmiany o których mowa w ust. 5 nie stanowią zmiany umowy.</w:t>
      </w:r>
    </w:p>
    <w:p w14:paraId="46527908" w14:textId="4F7041C5" w:rsidR="002458E6" w:rsidRPr="002458E6" w:rsidRDefault="002458E6" w:rsidP="002458E6">
      <w:pPr>
        <w:numPr>
          <w:ilvl w:val="0"/>
          <w:numId w:val="38"/>
        </w:numPr>
        <w:tabs>
          <w:tab w:val="num" w:pos="284"/>
        </w:tabs>
        <w:spacing w:after="0"/>
        <w:ind w:left="284" w:hanging="284"/>
        <w:jc w:val="both"/>
        <w:rPr>
          <w:rFonts w:ascii="Times New Roman" w:eastAsia="Calibri" w:hAnsi="Times New Roman"/>
          <w:sz w:val="24"/>
          <w:szCs w:val="24"/>
        </w:rPr>
      </w:pPr>
      <w:r w:rsidRPr="002458E6">
        <w:rPr>
          <w:rFonts w:ascii="Times New Roman" w:eastAsia="Calibri" w:hAnsi="Times New Roman"/>
          <w:sz w:val="24"/>
          <w:szCs w:val="24"/>
        </w:rPr>
        <w:lastRenderedPageBreak/>
        <w:t>Zawarcie umowy z Podwykonawcą nie stwarza żadnych stosunków zobowiązaniowych pomiędzy Zamawiającym i którymkolwiek z Podwykonawców, w szczególności w zakresie odpowiedzialności za zapłatę wynagrodzenia za czynności dokonane przez Podwykonawców.</w:t>
      </w:r>
    </w:p>
    <w:p w14:paraId="1E0080FD" w14:textId="77777777" w:rsidR="00CE115A" w:rsidRDefault="00CE115A" w:rsidP="001616D1">
      <w:pPr>
        <w:spacing w:after="0"/>
        <w:jc w:val="center"/>
        <w:rPr>
          <w:rFonts w:ascii="Times New Roman" w:hAnsi="Times New Roman"/>
          <w:b/>
          <w:sz w:val="24"/>
          <w:szCs w:val="24"/>
        </w:rPr>
      </w:pPr>
    </w:p>
    <w:p w14:paraId="5472656F" w14:textId="6937D558" w:rsidR="00815ADD" w:rsidRDefault="00815ADD" w:rsidP="001616D1">
      <w:pPr>
        <w:spacing w:after="0"/>
        <w:jc w:val="center"/>
        <w:rPr>
          <w:rFonts w:ascii="Times New Roman" w:hAnsi="Times New Roman"/>
          <w:b/>
          <w:sz w:val="24"/>
          <w:szCs w:val="24"/>
        </w:rPr>
      </w:pPr>
      <w:r w:rsidRPr="002458E6">
        <w:rPr>
          <w:rFonts w:ascii="Times New Roman" w:hAnsi="Times New Roman"/>
          <w:b/>
          <w:sz w:val="24"/>
          <w:szCs w:val="24"/>
        </w:rPr>
        <w:t xml:space="preserve">§ </w:t>
      </w:r>
      <w:r w:rsidR="002458E6">
        <w:rPr>
          <w:rFonts w:ascii="Times New Roman" w:hAnsi="Times New Roman"/>
          <w:b/>
          <w:sz w:val="24"/>
          <w:szCs w:val="24"/>
        </w:rPr>
        <w:t>10</w:t>
      </w:r>
      <w:r w:rsidR="00846BD6" w:rsidRPr="002458E6">
        <w:rPr>
          <w:rFonts w:ascii="Times New Roman" w:hAnsi="Times New Roman"/>
          <w:b/>
          <w:sz w:val="24"/>
          <w:szCs w:val="24"/>
        </w:rPr>
        <w:t>.</w:t>
      </w:r>
    </w:p>
    <w:p w14:paraId="1001305E" w14:textId="77777777" w:rsidR="006F69F9" w:rsidRPr="00C44D4B" w:rsidRDefault="006F69F9" w:rsidP="006F69F9">
      <w:pPr>
        <w:pStyle w:val="Akapitzlist"/>
        <w:numPr>
          <w:ilvl w:val="0"/>
          <w:numId w:val="46"/>
        </w:numPr>
        <w:spacing w:after="0"/>
        <w:ind w:left="284" w:hanging="284"/>
        <w:jc w:val="both"/>
        <w:rPr>
          <w:rFonts w:ascii="Times New Roman" w:hAnsi="Times New Roman"/>
          <w:bCs/>
          <w:sz w:val="24"/>
          <w:szCs w:val="24"/>
        </w:rPr>
      </w:pPr>
      <w:r w:rsidRPr="00C703F8">
        <w:rPr>
          <w:rFonts w:ascii="Times New Roman" w:hAnsi="Times New Roman"/>
          <w:bCs/>
          <w:sz w:val="24"/>
          <w:szCs w:val="24"/>
        </w:rPr>
        <w:t>Strony</w:t>
      </w:r>
      <w:r>
        <w:rPr>
          <w:rFonts w:ascii="Times New Roman" w:hAnsi="Times New Roman"/>
          <w:bCs/>
          <w:sz w:val="24"/>
          <w:szCs w:val="24"/>
        </w:rPr>
        <w:t xml:space="preserve"> zobowiązują </w:t>
      </w:r>
      <w:r w:rsidRPr="00C44D4B">
        <w:rPr>
          <w:rFonts w:ascii="Times New Roman" w:hAnsi="Times New Roman"/>
          <w:bCs/>
          <w:sz w:val="24"/>
          <w:szCs w:val="24"/>
        </w:rPr>
        <w:t>się zapewnić ochronę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w:t>
      </w:r>
      <w:r>
        <w:rPr>
          <w:rFonts w:ascii="Times New Roman" w:hAnsi="Times New Roman"/>
          <w:bCs/>
          <w:sz w:val="24"/>
          <w:szCs w:val="24"/>
        </w:rPr>
        <w:t> </w:t>
      </w:r>
      <w:r w:rsidRPr="00C44D4B">
        <w:rPr>
          <w:rFonts w:ascii="Times New Roman" w:hAnsi="Times New Roman"/>
          <w:bCs/>
          <w:sz w:val="24"/>
          <w:szCs w:val="24"/>
        </w:rPr>
        <w:t>dnia 10 maja 2018 r. o ochronie danych osobowych.</w:t>
      </w:r>
    </w:p>
    <w:p w14:paraId="7B55A468" w14:textId="1F90E914" w:rsidR="006F69F9" w:rsidRPr="00C703F8" w:rsidRDefault="006F69F9" w:rsidP="006F69F9">
      <w:pPr>
        <w:pStyle w:val="Akapitzlist"/>
        <w:numPr>
          <w:ilvl w:val="0"/>
          <w:numId w:val="46"/>
        </w:numPr>
        <w:spacing w:after="0"/>
        <w:ind w:left="284" w:hanging="284"/>
        <w:jc w:val="both"/>
        <w:rPr>
          <w:rFonts w:ascii="Times New Roman" w:hAnsi="Times New Roman"/>
          <w:bCs/>
          <w:sz w:val="24"/>
          <w:szCs w:val="24"/>
        </w:rPr>
      </w:pPr>
      <w:r w:rsidRPr="00C44D4B">
        <w:rPr>
          <w:rFonts w:ascii="Times New Roman" w:hAnsi="Times New Roman"/>
          <w:bCs/>
          <w:sz w:val="24"/>
          <w:szCs w:val="24"/>
        </w:rPr>
        <w:t xml:space="preserve">Wykonawca zrealizuje w imieniu Zamawiającego obowiązek informacyjny, wobec osób, których dane osobowe udostępnił w ramach realizacji niniejszej umowy, w tym poinformuje je o udostępnieniu ich danych osobowych w celu opisanym powyżej. Informacja dotycząca przetwarzania danych osobowych przez Zamawiającego znajduje się w </w:t>
      </w:r>
      <w:bookmarkStart w:id="0" w:name="_GoBack"/>
      <w:r w:rsidRPr="00C44D4B">
        <w:rPr>
          <w:rFonts w:ascii="Times New Roman" w:hAnsi="Times New Roman"/>
          <w:bCs/>
          <w:sz w:val="24"/>
          <w:szCs w:val="24"/>
        </w:rPr>
        <w:t>załą</w:t>
      </w:r>
      <w:bookmarkEnd w:id="0"/>
      <w:r w:rsidRPr="00C44D4B">
        <w:rPr>
          <w:rFonts w:ascii="Times New Roman" w:hAnsi="Times New Roman"/>
          <w:bCs/>
          <w:sz w:val="24"/>
          <w:szCs w:val="24"/>
        </w:rPr>
        <w:t xml:space="preserve">czniku nr </w:t>
      </w:r>
      <w:r w:rsidR="00285DD6">
        <w:rPr>
          <w:rFonts w:ascii="Times New Roman" w:hAnsi="Times New Roman"/>
          <w:bCs/>
          <w:sz w:val="24"/>
          <w:szCs w:val="24"/>
        </w:rPr>
        <w:t>1</w:t>
      </w:r>
      <w:r w:rsidR="00285DD6" w:rsidRPr="00C44D4B">
        <w:rPr>
          <w:rFonts w:ascii="Times New Roman" w:hAnsi="Times New Roman"/>
          <w:bCs/>
          <w:sz w:val="24"/>
          <w:szCs w:val="24"/>
        </w:rPr>
        <w:t xml:space="preserve"> </w:t>
      </w:r>
      <w:r w:rsidRPr="00C44D4B">
        <w:rPr>
          <w:rFonts w:ascii="Times New Roman" w:hAnsi="Times New Roman"/>
          <w:bCs/>
          <w:sz w:val="24"/>
          <w:szCs w:val="24"/>
        </w:rPr>
        <w:t>niniejszej umowy.</w:t>
      </w:r>
      <w:r w:rsidRPr="00C703F8">
        <w:rPr>
          <w:rFonts w:ascii="Times New Roman" w:hAnsi="Times New Roman"/>
          <w:bCs/>
          <w:sz w:val="24"/>
          <w:szCs w:val="24"/>
        </w:rPr>
        <w:t xml:space="preserve"> </w:t>
      </w:r>
    </w:p>
    <w:p w14:paraId="7D50D0A0" w14:textId="77777777" w:rsidR="006F69F9" w:rsidRDefault="006F69F9" w:rsidP="00285DD6">
      <w:pPr>
        <w:spacing w:after="0"/>
        <w:rPr>
          <w:rFonts w:ascii="Times New Roman" w:hAnsi="Times New Roman"/>
          <w:b/>
          <w:sz w:val="24"/>
          <w:szCs w:val="24"/>
        </w:rPr>
      </w:pPr>
    </w:p>
    <w:p w14:paraId="1037B343" w14:textId="1C0C0E5D" w:rsidR="006F69F9" w:rsidRPr="002458E6" w:rsidRDefault="006F69F9" w:rsidP="001616D1">
      <w:pPr>
        <w:spacing w:after="0"/>
        <w:jc w:val="center"/>
        <w:rPr>
          <w:rFonts w:ascii="Times New Roman" w:hAnsi="Times New Roman"/>
          <w:b/>
          <w:sz w:val="24"/>
          <w:szCs w:val="24"/>
        </w:rPr>
      </w:pPr>
      <w:r>
        <w:rPr>
          <w:rFonts w:ascii="Times New Roman" w:hAnsi="Times New Roman"/>
          <w:b/>
          <w:sz w:val="24"/>
          <w:szCs w:val="24"/>
        </w:rPr>
        <w:t>§ 11.</w:t>
      </w:r>
    </w:p>
    <w:p w14:paraId="43AA3974" w14:textId="77777777" w:rsidR="00815ADD" w:rsidRPr="002458E6" w:rsidRDefault="00815ADD" w:rsidP="001616D1">
      <w:pPr>
        <w:numPr>
          <w:ilvl w:val="0"/>
          <w:numId w:val="12"/>
        </w:numPr>
        <w:spacing w:after="0"/>
        <w:jc w:val="both"/>
        <w:rPr>
          <w:rFonts w:ascii="Times New Roman" w:hAnsi="Times New Roman"/>
          <w:sz w:val="24"/>
          <w:szCs w:val="24"/>
        </w:rPr>
      </w:pPr>
      <w:r w:rsidRPr="002458E6">
        <w:rPr>
          <w:rFonts w:ascii="Times New Roman" w:hAnsi="Times New Roman"/>
          <w:sz w:val="24"/>
          <w:szCs w:val="24"/>
        </w:rPr>
        <w:t xml:space="preserve">Wykonawca bez pisemnej zgody Zamawiającego nie może przenieść jakichkolwiek wierzytelności wynikających z </w:t>
      </w:r>
      <w:r w:rsidR="00CB6EE1" w:rsidRPr="002458E6">
        <w:rPr>
          <w:rFonts w:ascii="Times New Roman" w:hAnsi="Times New Roman"/>
          <w:sz w:val="24"/>
          <w:szCs w:val="24"/>
        </w:rPr>
        <w:t>u</w:t>
      </w:r>
      <w:r w:rsidRPr="002458E6">
        <w:rPr>
          <w:rFonts w:ascii="Times New Roman" w:hAnsi="Times New Roman"/>
          <w:sz w:val="24"/>
          <w:szCs w:val="24"/>
        </w:rPr>
        <w:t>mowy na osoby trzecie.</w:t>
      </w:r>
    </w:p>
    <w:p w14:paraId="746AE0B8" w14:textId="77777777" w:rsidR="00975016" w:rsidRPr="002458E6" w:rsidRDefault="00815ADD" w:rsidP="001616D1">
      <w:pPr>
        <w:pStyle w:val="Akapitzlist"/>
        <w:numPr>
          <w:ilvl w:val="0"/>
          <w:numId w:val="12"/>
        </w:numPr>
        <w:spacing w:after="0"/>
        <w:jc w:val="both"/>
        <w:rPr>
          <w:rFonts w:ascii="Times New Roman" w:hAnsi="Times New Roman"/>
          <w:sz w:val="24"/>
          <w:szCs w:val="24"/>
        </w:rPr>
      </w:pPr>
      <w:r w:rsidRPr="002458E6">
        <w:rPr>
          <w:rFonts w:ascii="Times New Roman" w:hAnsi="Times New Roman"/>
          <w:sz w:val="24"/>
          <w:szCs w:val="24"/>
        </w:rPr>
        <w:t xml:space="preserve">W przypadkach nieunormowanych w </w:t>
      </w:r>
      <w:r w:rsidR="00CB6EE1" w:rsidRPr="002458E6">
        <w:rPr>
          <w:rFonts w:ascii="Times New Roman" w:hAnsi="Times New Roman"/>
          <w:sz w:val="24"/>
          <w:szCs w:val="24"/>
        </w:rPr>
        <w:t>u</w:t>
      </w:r>
      <w:r w:rsidRPr="002458E6">
        <w:rPr>
          <w:rFonts w:ascii="Times New Roman" w:hAnsi="Times New Roman"/>
          <w:sz w:val="24"/>
          <w:szCs w:val="24"/>
        </w:rPr>
        <w:t>mowie stosuje się obowią</w:t>
      </w:r>
      <w:r w:rsidR="00CB6EE1" w:rsidRPr="002458E6">
        <w:rPr>
          <w:rFonts w:ascii="Times New Roman" w:hAnsi="Times New Roman"/>
          <w:sz w:val="24"/>
          <w:szCs w:val="24"/>
        </w:rPr>
        <w:t>zujące przepisy</w:t>
      </w:r>
      <w:r w:rsidR="00975016" w:rsidRPr="002458E6">
        <w:rPr>
          <w:rFonts w:ascii="Times New Roman" w:hAnsi="Times New Roman"/>
          <w:sz w:val="24"/>
          <w:szCs w:val="24"/>
        </w:rPr>
        <w:t>:</w:t>
      </w:r>
    </w:p>
    <w:p w14:paraId="433BDAEB" w14:textId="09DE51EF" w:rsidR="00815ADD" w:rsidRPr="002458E6" w:rsidRDefault="00815ADD" w:rsidP="00BB44FD">
      <w:pPr>
        <w:pStyle w:val="Akapitzlist"/>
        <w:numPr>
          <w:ilvl w:val="0"/>
          <w:numId w:val="32"/>
        </w:numPr>
        <w:spacing w:after="0"/>
        <w:ind w:left="709" w:hanging="283"/>
        <w:jc w:val="both"/>
        <w:rPr>
          <w:rFonts w:ascii="Times New Roman" w:hAnsi="Times New Roman"/>
          <w:sz w:val="24"/>
          <w:szCs w:val="24"/>
        </w:rPr>
      </w:pPr>
      <w:r w:rsidRPr="002458E6">
        <w:rPr>
          <w:rFonts w:ascii="Times New Roman" w:hAnsi="Times New Roman"/>
          <w:sz w:val="24"/>
          <w:szCs w:val="24"/>
        </w:rPr>
        <w:t>ustawy z dnia 23 kwietnia 1964 r. – Kodeks cywilny</w:t>
      </w:r>
      <w:r w:rsidR="00341B46" w:rsidRPr="002458E6">
        <w:rPr>
          <w:rFonts w:ascii="Times New Roman" w:hAnsi="Times New Roman"/>
          <w:sz w:val="24"/>
          <w:szCs w:val="24"/>
        </w:rPr>
        <w:t>;</w:t>
      </w:r>
    </w:p>
    <w:p w14:paraId="6A4A4EBF" w14:textId="77777777" w:rsidR="00BB44FD" w:rsidRPr="002458E6" w:rsidRDefault="00975016" w:rsidP="00BB44FD">
      <w:pPr>
        <w:pStyle w:val="Akapitzlist"/>
        <w:numPr>
          <w:ilvl w:val="0"/>
          <w:numId w:val="32"/>
        </w:numPr>
        <w:spacing w:after="0"/>
        <w:ind w:left="709" w:hanging="283"/>
        <w:jc w:val="both"/>
        <w:rPr>
          <w:rFonts w:ascii="Times New Roman" w:hAnsi="Times New Roman"/>
          <w:sz w:val="24"/>
          <w:szCs w:val="24"/>
        </w:rPr>
      </w:pPr>
      <w:r w:rsidRPr="002458E6">
        <w:rPr>
          <w:rFonts w:ascii="Times New Roman" w:hAnsi="Times New Roman"/>
          <w:sz w:val="24"/>
          <w:szCs w:val="24"/>
        </w:rPr>
        <w:t xml:space="preserve">ustawy </w:t>
      </w:r>
      <w:r w:rsidR="00BB44FD" w:rsidRPr="002458E6">
        <w:rPr>
          <w:rFonts w:ascii="Times New Roman" w:hAnsi="Times New Roman"/>
          <w:sz w:val="24"/>
          <w:szCs w:val="24"/>
        </w:rPr>
        <w:t>z dnia 4 lutego 1994 r. – o prawie autorskim i prawach pokrewnych.</w:t>
      </w:r>
    </w:p>
    <w:p w14:paraId="3FBBEC60" w14:textId="77777777" w:rsidR="00815ADD" w:rsidRPr="002458E6" w:rsidRDefault="00815ADD" w:rsidP="00BB44FD">
      <w:pPr>
        <w:spacing w:after="0"/>
        <w:jc w:val="both"/>
        <w:rPr>
          <w:rFonts w:ascii="Times New Roman" w:hAnsi="Times New Roman"/>
          <w:sz w:val="24"/>
          <w:szCs w:val="24"/>
        </w:rPr>
      </w:pPr>
      <w:r w:rsidRPr="002458E6">
        <w:rPr>
          <w:rFonts w:ascii="Times New Roman" w:hAnsi="Times New Roman"/>
          <w:b/>
          <w:sz w:val="24"/>
          <w:szCs w:val="24"/>
        </w:rPr>
        <w:t>3.</w:t>
      </w:r>
      <w:r w:rsidRPr="002458E6">
        <w:rPr>
          <w:rFonts w:ascii="Times New Roman" w:hAnsi="Times New Roman"/>
          <w:sz w:val="24"/>
          <w:szCs w:val="24"/>
        </w:rPr>
        <w:t xml:space="preserve"> Zmiana </w:t>
      </w:r>
      <w:r w:rsidR="00CB6EE1" w:rsidRPr="002458E6">
        <w:rPr>
          <w:rFonts w:ascii="Times New Roman" w:hAnsi="Times New Roman"/>
          <w:sz w:val="24"/>
          <w:szCs w:val="24"/>
        </w:rPr>
        <w:t>u</w:t>
      </w:r>
      <w:r w:rsidRPr="002458E6">
        <w:rPr>
          <w:rFonts w:ascii="Times New Roman" w:hAnsi="Times New Roman"/>
          <w:sz w:val="24"/>
          <w:szCs w:val="24"/>
        </w:rPr>
        <w:t xml:space="preserve">mowy dla swojej ważności wymaga formy pisemnej w postaci aneksu. </w:t>
      </w:r>
    </w:p>
    <w:p w14:paraId="2767E370" w14:textId="77777777" w:rsidR="00815ADD" w:rsidRPr="002458E6" w:rsidRDefault="00815ADD" w:rsidP="001616D1">
      <w:pPr>
        <w:pStyle w:val="Akapitzlist"/>
        <w:spacing w:after="0"/>
        <w:ind w:left="284" w:hanging="284"/>
        <w:jc w:val="both"/>
        <w:rPr>
          <w:rFonts w:ascii="Times New Roman" w:hAnsi="Times New Roman"/>
          <w:sz w:val="24"/>
          <w:szCs w:val="24"/>
        </w:rPr>
      </w:pPr>
      <w:r w:rsidRPr="002458E6">
        <w:rPr>
          <w:rFonts w:ascii="Times New Roman" w:hAnsi="Times New Roman"/>
          <w:b/>
          <w:sz w:val="24"/>
          <w:szCs w:val="24"/>
        </w:rPr>
        <w:t>4.</w:t>
      </w:r>
      <w:r w:rsidRPr="002458E6">
        <w:rPr>
          <w:rFonts w:ascii="Times New Roman" w:hAnsi="Times New Roman"/>
          <w:sz w:val="24"/>
          <w:szCs w:val="24"/>
        </w:rPr>
        <w:t xml:space="preserve"> Jeżeli jedno z postanowień niniejszej </w:t>
      </w:r>
      <w:r w:rsidR="00CB6EE1" w:rsidRPr="002458E6">
        <w:rPr>
          <w:rFonts w:ascii="Times New Roman" w:hAnsi="Times New Roman"/>
          <w:sz w:val="24"/>
          <w:szCs w:val="24"/>
        </w:rPr>
        <w:t>u</w:t>
      </w:r>
      <w:r w:rsidRPr="002458E6">
        <w:rPr>
          <w:rFonts w:ascii="Times New Roman" w:hAnsi="Times New Roman"/>
          <w:sz w:val="24"/>
          <w:szCs w:val="24"/>
        </w:rPr>
        <w:t>mowy okaże się nieważne wiąże ona w pozostałym zakresie przy czym postanowienia nieważne zastępuje się postanowieniami możliwie najlepiej oddającymi intencje stron.</w:t>
      </w:r>
    </w:p>
    <w:p w14:paraId="578CFAE1" w14:textId="77777777" w:rsidR="00815ADD" w:rsidRPr="002458E6" w:rsidRDefault="00815ADD" w:rsidP="001616D1">
      <w:pPr>
        <w:numPr>
          <w:ilvl w:val="0"/>
          <w:numId w:val="17"/>
        </w:numPr>
        <w:spacing w:after="0"/>
        <w:jc w:val="both"/>
        <w:rPr>
          <w:rFonts w:ascii="Times New Roman" w:hAnsi="Times New Roman"/>
          <w:sz w:val="24"/>
          <w:szCs w:val="24"/>
        </w:rPr>
      </w:pPr>
      <w:r w:rsidRPr="002458E6">
        <w:rPr>
          <w:rFonts w:ascii="Times New Roman" w:hAnsi="Times New Roman"/>
          <w:sz w:val="24"/>
          <w:szCs w:val="24"/>
        </w:rPr>
        <w:t xml:space="preserve">Do rozstrzygania sporów wynikłych na tle niniejszej </w:t>
      </w:r>
      <w:r w:rsidR="00CB6EE1" w:rsidRPr="002458E6">
        <w:rPr>
          <w:rFonts w:ascii="Times New Roman" w:hAnsi="Times New Roman"/>
          <w:sz w:val="24"/>
          <w:szCs w:val="24"/>
        </w:rPr>
        <w:t>u</w:t>
      </w:r>
      <w:r w:rsidRPr="002458E6">
        <w:rPr>
          <w:rFonts w:ascii="Times New Roman" w:hAnsi="Times New Roman"/>
          <w:sz w:val="24"/>
          <w:szCs w:val="24"/>
        </w:rPr>
        <w:t>mowy właściwy będzie sąd dla siedziby Zamawiającego oraz prawo polskie.</w:t>
      </w:r>
    </w:p>
    <w:p w14:paraId="5681769C" w14:textId="77777777" w:rsidR="00815ADD" w:rsidRPr="002458E6" w:rsidRDefault="00815ADD" w:rsidP="001616D1">
      <w:pPr>
        <w:numPr>
          <w:ilvl w:val="0"/>
          <w:numId w:val="17"/>
        </w:numPr>
        <w:spacing w:after="0"/>
        <w:jc w:val="both"/>
        <w:rPr>
          <w:rFonts w:ascii="Times New Roman" w:hAnsi="Times New Roman"/>
          <w:b/>
          <w:sz w:val="24"/>
          <w:szCs w:val="24"/>
        </w:rPr>
      </w:pPr>
      <w:r w:rsidRPr="002458E6">
        <w:rPr>
          <w:rFonts w:ascii="Times New Roman" w:hAnsi="Times New Roman"/>
          <w:sz w:val="24"/>
          <w:szCs w:val="24"/>
        </w:rPr>
        <w:t xml:space="preserve">Umowę sporządzono w </w:t>
      </w:r>
      <w:r w:rsidR="00BB44FD" w:rsidRPr="002458E6">
        <w:rPr>
          <w:rFonts w:ascii="Times New Roman" w:hAnsi="Times New Roman"/>
          <w:sz w:val="24"/>
          <w:szCs w:val="24"/>
        </w:rPr>
        <w:t>trzech</w:t>
      </w:r>
      <w:r w:rsidRPr="002458E6">
        <w:rPr>
          <w:rFonts w:ascii="Times New Roman" w:hAnsi="Times New Roman"/>
          <w:color w:val="FF0000"/>
          <w:sz w:val="24"/>
          <w:szCs w:val="24"/>
        </w:rPr>
        <w:t xml:space="preserve"> </w:t>
      </w:r>
      <w:r w:rsidRPr="002458E6">
        <w:rPr>
          <w:rFonts w:ascii="Times New Roman" w:hAnsi="Times New Roman"/>
          <w:sz w:val="24"/>
          <w:szCs w:val="24"/>
        </w:rPr>
        <w:t xml:space="preserve">jednobrzmiących egzemplarzach, z czego </w:t>
      </w:r>
      <w:r w:rsidR="00BB44FD" w:rsidRPr="002458E6">
        <w:rPr>
          <w:rFonts w:ascii="Times New Roman" w:hAnsi="Times New Roman"/>
          <w:sz w:val="24"/>
          <w:szCs w:val="24"/>
        </w:rPr>
        <w:t>dwa</w:t>
      </w:r>
      <w:r w:rsidRPr="002458E6">
        <w:rPr>
          <w:rFonts w:ascii="Times New Roman" w:hAnsi="Times New Roman"/>
          <w:sz w:val="24"/>
          <w:szCs w:val="24"/>
        </w:rPr>
        <w:t xml:space="preserve"> egzemplarze otrzymuje Zamawiający, a jeden Wykonawca.</w:t>
      </w:r>
    </w:p>
    <w:p w14:paraId="6741D821" w14:textId="77777777" w:rsidR="00341B46" w:rsidRPr="002458E6" w:rsidRDefault="00341B46" w:rsidP="00341B46">
      <w:pPr>
        <w:numPr>
          <w:ilvl w:val="0"/>
          <w:numId w:val="17"/>
        </w:numPr>
        <w:spacing w:after="0"/>
        <w:jc w:val="both"/>
        <w:rPr>
          <w:rFonts w:ascii="Times New Roman" w:hAnsi="Times New Roman"/>
          <w:bCs/>
          <w:sz w:val="24"/>
          <w:szCs w:val="24"/>
        </w:rPr>
      </w:pPr>
      <w:r w:rsidRPr="002458E6">
        <w:rPr>
          <w:rFonts w:ascii="Times New Roman" w:hAnsi="Times New Roman"/>
          <w:bCs/>
          <w:sz w:val="24"/>
          <w:szCs w:val="24"/>
        </w:rPr>
        <w:t>Integralną częścią umowy są następujące Załączniki:</w:t>
      </w:r>
    </w:p>
    <w:p w14:paraId="640D54D6" w14:textId="0B8CC1FB" w:rsidR="00341B46" w:rsidRPr="002458E6" w:rsidRDefault="00341B46" w:rsidP="00341B46">
      <w:pPr>
        <w:spacing w:after="0"/>
        <w:ind w:left="284"/>
        <w:jc w:val="both"/>
        <w:rPr>
          <w:rFonts w:ascii="Times New Roman" w:hAnsi="Times New Roman"/>
          <w:bCs/>
          <w:sz w:val="24"/>
          <w:szCs w:val="24"/>
        </w:rPr>
      </w:pPr>
      <w:r w:rsidRPr="002458E6">
        <w:rPr>
          <w:rFonts w:ascii="Times New Roman" w:hAnsi="Times New Roman"/>
          <w:bCs/>
          <w:sz w:val="24"/>
          <w:szCs w:val="24"/>
        </w:rPr>
        <w:t xml:space="preserve">Załącznik nr 1 </w:t>
      </w:r>
      <w:r w:rsidR="00285DD6">
        <w:rPr>
          <w:rFonts w:ascii="Times New Roman" w:hAnsi="Times New Roman"/>
          <w:bCs/>
          <w:sz w:val="24"/>
          <w:szCs w:val="24"/>
        </w:rPr>
        <w:t>–</w:t>
      </w:r>
      <w:r w:rsidRPr="002458E6">
        <w:rPr>
          <w:rFonts w:ascii="Times New Roman" w:hAnsi="Times New Roman"/>
          <w:bCs/>
          <w:sz w:val="24"/>
          <w:szCs w:val="24"/>
        </w:rPr>
        <w:t xml:space="preserve"> </w:t>
      </w:r>
      <w:r w:rsidR="00285DD6">
        <w:rPr>
          <w:rFonts w:ascii="Times New Roman" w:hAnsi="Times New Roman"/>
          <w:bCs/>
          <w:sz w:val="24"/>
          <w:szCs w:val="24"/>
        </w:rPr>
        <w:t>Klauzula informacyjna</w:t>
      </w:r>
      <w:r w:rsidR="00354B4D">
        <w:rPr>
          <w:rFonts w:ascii="Times New Roman" w:hAnsi="Times New Roman"/>
          <w:bCs/>
          <w:sz w:val="24"/>
          <w:szCs w:val="24"/>
        </w:rPr>
        <w:t>.</w:t>
      </w:r>
    </w:p>
    <w:p w14:paraId="6E7C7054" w14:textId="444E512B" w:rsidR="00341B46" w:rsidRPr="002458E6" w:rsidRDefault="00341B46" w:rsidP="00341B46">
      <w:pPr>
        <w:spacing w:after="0"/>
        <w:ind w:left="284"/>
        <w:jc w:val="both"/>
        <w:rPr>
          <w:rFonts w:ascii="Times New Roman" w:hAnsi="Times New Roman"/>
          <w:bCs/>
          <w:sz w:val="24"/>
          <w:szCs w:val="24"/>
        </w:rPr>
      </w:pPr>
      <w:r w:rsidRPr="002458E6">
        <w:rPr>
          <w:rFonts w:ascii="Times New Roman" w:hAnsi="Times New Roman"/>
          <w:bCs/>
          <w:sz w:val="24"/>
          <w:szCs w:val="24"/>
        </w:rPr>
        <w:t xml:space="preserve">Załącznik nr 2 </w:t>
      </w:r>
      <w:r w:rsidR="00285DD6">
        <w:rPr>
          <w:rFonts w:ascii="Times New Roman" w:hAnsi="Times New Roman"/>
          <w:bCs/>
          <w:sz w:val="24"/>
          <w:szCs w:val="24"/>
        </w:rPr>
        <w:t>–</w:t>
      </w:r>
      <w:r w:rsidRPr="002458E6">
        <w:rPr>
          <w:rFonts w:ascii="Times New Roman" w:hAnsi="Times New Roman"/>
          <w:bCs/>
          <w:sz w:val="24"/>
          <w:szCs w:val="24"/>
        </w:rPr>
        <w:t xml:space="preserve"> </w:t>
      </w:r>
      <w:r w:rsidR="00285DD6">
        <w:rPr>
          <w:rFonts w:ascii="Times New Roman" w:hAnsi="Times New Roman"/>
          <w:bCs/>
          <w:sz w:val="24"/>
          <w:szCs w:val="24"/>
        </w:rPr>
        <w:t xml:space="preserve">Szczegółowy opis przedmiotu zamówienia </w:t>
      </w:r>
      <w:r w:rsidR="00354B4D">
        <w:rPr>
          <w:rFonts w:ascii="Times New Roman" w:hAnsi="Times New Roman"/>
          <w:bCs/>
          <w:sz w:val="24"/>
          <w:szCs w:val="24"/>
        </w:rPr>
        <w:t>–</w:t>
      </w:r>
      <w:r w:rsidR="00285DD6">
        <w:rPr>
          <w:rFonts w:ascii="Times New Roman" w:hAnsi="Times New Roman"/>
          <w:bCs/>
          <w:sz w:val="24"/>
          <w:szCs w:val="24"/>
        </w:rPr>
        <w:t xml:space="preserve"> SOPZ</w:t>
      </w:r>
      <w:r w:rsidR="00354B4D">
        <w:rPr>
          <w:rFonts w:ascii="Times New Roman" w:hAnsi="Times New Roman"/>
          <w:bCs/>
          <w:sz w:val="24"/>
          <w:szCs w:val="24"/>
        </w:rPr>
        <w:t xml:space="preserve"> wraz z załącznikami.</w:t>
      </w:r>
    </w:p>
    <w:p w14:paraId="71223B02" w14:textId="77777777" w:rsidR="00341B46" w:rsidRPr="00366D1B" w:rsidRDefault="00341B46" w:rsidP="00341B46">
      <w:pPr>
        <w:spacing w:after="0"/>
        <w:ind w:left="284"/>
        <w:jc w:val="both"/>
        <w:rPr>
          <w:rFonts w:ascii="Times New Roman" w:hAnsi="Times New Roman"/>
          <w:b/>
          <w:sz w:val="24"/>
          <w:szCs w:val="24"/>
        </w:rPr>
      </w:pPr>
    </w:p>
    <w:p w14:paraId="3FB01597" w14:textId="77777777" w:rsidR="00366D1B" w:rsidRDefault="00366D1B" w:rsidP="001616D1">
      <w:pPr>
        <w:jc w:val="center"/>
        <w:rPr>
          <w:rFonts w:ascii="Times New Roman" w:hAnsi="Times New Roman"/>
          <w:b/>
          <w:sz w:val="24"/>
          <w:szCs w:val="24"/>
        </w:rPr>
      </w:pPr>
    </w:p>
    <w:p w14:paraId="6139104E" w14:textId="77777777" w:rsidR="00FB18D4" w:rsidRDefault="00815ADD" w:rsidP="009E7B37">
      <w:pPr>
        <w:jc w:val="center"/>
        <w:rPr>
          <w:rFonts w:ascii="Times New Roman" w:hAnsi="Times New Roman"/>
          <w:b/>
          <w:sz w:val="24"/>
          <w:szCs w:val="24"/>
        </w:rPr>
      </w:pPr>
      <w:r w:rsidRPr="00815ADD">
        <w:rPr>
          <w:rFonts w:ascii="Times New Roman" w:hAnsi="Times New Roman"/>
          <w:b/>
          <w:sz w:val="24"/>
          <w:szCs w:val="24"/>
        </w:rPr>
        <w:t xml:space="preserve">ZAMAWIAJĄCY:                              </w:t>
      </w:r>
      <w:r w:rsidRPr="00815ADD">
        <w:rPr>
          <w:rFonts w:ascii="Times New Roman" w:hAnsi="Times New Roman"/>
          <w:b/>
          <w:sz w:val="24"/>
          <w:szCs w:val="24"/>
        </w:rPr>
        <w:tab/>
      </w:r>
      <w:r w:rsidRPr="00815ADD">
        <w:rPr>
          <w:rFonts w:ascii="Times New Roman" w:hAnsi="Times New Roman"/>
          <w:b/>
          <w:sz w:val="24"/>
          <w:szCs w:val="24"/>
        </w:rPr>
        <w:tab/>
        <w:t xml:space="preserve">           </w:t>
      </w:r>
      <w:r w:rsidRPr="00815ADD">
        <w:rPr>
          <w:rFonts w:ascii="Times New Roman" w:hAnsi="Times New Roman"/>
          <w:b/>
          <w:sz w:val="24"/>
          <w:szCs w:val="24"/>
        </w:rPr>
        <w:tab/>
        <w:t xml:space="preserve">           WYKONAWCA:</w:t>
      </w:r>
    </w:p>
    <w:p w14:paraId="47D92896" w14:textId="77777777" w:rsidR="006F69F9" w:rsidRDefault="006F69F9">
      <w:pPr>
        <w:spacing w:after="160" w:line="259" w:lineRule="auto"/>
        <w:rPr>
          <w:rFonts w:ascii="Times New Roman" w:hAnsi="Times New Roman"/>
          <w:b/>
          <w:sz w:val="24"/>
          <w:szCs w:val="24"/>
        </w:rPr>
      </w:pPr>
      <w:r>
        <w:rPr>
          <w:rFonts w:ascii="Times New Roman" w:hAnsi="Times New Roman"/>
          <w:b/>
          <w:sz w:val="24"/>
          <w:szCs w:val="24"/>
        </w:rPr>
        <w:br w:type="page"/>
      </w:r>
    </w:p>
    <w:p w14:paraId="5FAFA447" w14:textId="14004E63" w:rsidR="006F69F9" w:rsidRPr="006F69F9" w:rsidRDefault="006F69F9" w:rsidP="00354B4D">
      <w:pPr>
        <w:spacing w:after="160" w:line="259" w:lineRule="auto"/>
        <w:jc w:val="right"/>
        <w:rPr>
          <w:rFonts w:ascii="Times New Roman" w:hAnsi="Times New Roman"/>
          <w:b/>
          <w:sz w:val="24"/>
          <w:szCs w:val="24"/>
        </w:rPr>
      </w:pPr>
      <w:r>
        <w:rPr>
          <w:rFonts w:ascii="Times New Roman" w:hAnsi="Times New Roman"/>
          <w:b/>
          <w:bCs/>
          <w:sz w:val="24"/>
          <w:szCs w:val="24"/>
        </w:rPr>
        <w:lastRenderedPageBreak/>
        <w:t xml:space="preserve">Załącznik nr </w:t>
      </w:r>
      <w:r w:rsidR="00285DD6">
        <w:rPr>
          <w:rFonts w:ascii="Times New Roman" w:hAnsi="Times New Roman"/>
          <w:b/>
          <w:bCs/>
          <w:sz w:val="24"/>
          <w:szCs w:val="24"/>
        </w:rPr>
        <w:t>1</w:t>
      </w:r>
      <w:r w:rsidR="00285DD6">
        <w:rPr>
          <w:rFonts w:ascii="Times New Roman" w:hAnsi="Times New Roman"/>
          <w:b/>
          <w:bCs/>
          <w:sz w:val="24"/>
          <w:szCs w:val="24"/>
        </w:rPr>
        <w:t xml:space="preserve"> </w:t>
      </w:r>
      <w:r>
        <w:rPr>
          <w:rFonts w:ascii="Times New Roman" w:hAnsi="Times New Roman"/>
          <w:b/>
          <w:bCs/>
          <w:sz w:val="24"/>
          <w:szCs w:val="24"/>
        </w:rPr>
        <w:t>do umowy</w:t>
      </w:r>
    </w:p>
    <w:p w14:paraId="703E24A9" w14:textId="77777777" w:rsidR="006F69F9" w:rsidRPr="00285DD6" w:rsidRDefault="006F69F9" w:rsidP="006F69F9">
      <w:pPr>
        <w:spacing w:before="100" w:beforeAutospacing="1" w:after="100" w:afterAutospacing="1" w:line="240" w:lineRule="auto"/>
        <w:jc w:val="center"/>
        <w:rPr>
          <w:rFonts w:ascii="Times New Roman" w:hAnsi="Times New Roman"/>
          <w:b/>
          <w:bCs/>
          <w:sz w:val="24"/>
          <w:szCs w:val="24"/>
        </w:rPr>
      </w:pPr>
      <w:r w:rsidRPr="00285DD6">
        <w:rPr>
          <w:rFonts w:ascii="Times New Roman" w:hAnsi="Times New Roman"/>
          <w:b/>
          <w:bCs/>
          <w:sz w:val="24"/>
          <w:szCs w:val="24"/>
        </w:rPr>
        <w:t>Klauzula informacyjna</w:t>
      </w:r>
      <w:r w:rsidRPr="00285DD6">
        <w:rPr>
          <w:rFonts w:ascii="Times New Roman" w:hAnsi="Times New Roman"/>
          <w:b/>
          <w:bCs/>
          <w:sz w:val="24"/>
          <w:szCs w:val="24"/>
        </w:rPr>
        <w:br/>
        <w:t>Urzędu Żeglugi Śródlądowej w Szczecinie</w:t>
      </w:r>
    </w:p>
    <w:p w14:paraId="1B1164AD" w14:textId="77777777" w:rsidR="006F69F9" w:rsidRPr="00285DD6" w:rsidRDefault="006F69F9" w:rsidP="006F69F9">
      <w:pPr>
        <w:spacing w:before="100" w:beforeAutospacing="1" w:line="240" w:lineRule="auto"/>
        <w:jc w:val="both"/>
        <w:rPr>
          <w:rFonts w:ascii="Times New Roman" w:hAnsi="Times New Roman"/>
          <w:sz w:val="24"/>
          <w:szCs w:val="24"/>
        </w:rPr>
      </w:pPr>
      <w:r w:rsidRPr="00285DD6">
        <w:rPr>
          <w:rFonts w:ascii="Times New Roman" w:hAnsi="Times New Roman"/>
          <w:sz w:val="24"/>
          <w:szCs w:val="24"/>
        </w:rPr>
        <w:t>Zgodnie z art. 13 i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05500F4D" w14:textId="77777777" w:rsidR="006F69F9" w:rsidRPr="00285DD6" w:rsidRDefault="006F69F9" w:rsidP="006F69F9">
      <w:pPr>
        <w:numPr>
          <w:ilvl w:val="0"/>
          <w:numId w:val="47"/>
        </w:numPr>
        <w:spacing w:after="0" w:line="257" w:lineRule="auto"/>
        <w:ind w:left="357" w:hanging="357"/>
        <w:jc w:val="both"/>
        <w:rPr>
          <w:rFonts w:ascii="Times New Roman" w:hAnsi="Times New Roman"/>
          <w:sz w:val="24"/>
          <w:szCs w:val="24"/>
        </w:rPr>
      </w:pPr>
      <w:r w:rsidRPr="00285DD6">
        <w:rPr>
          <w:rFonts w:ascii="Times New Roman" w:hAnsi="Times New Roman"/>
          <w:sz w:val="24"/>
          <w:szCs w:val="24"/>
        </w:rPr>
        <w:t>administratorem danych osobowych jest Dyrektor Urzędu Żeglugi Śródlądowej w Szczecinie z siedzibą przy pl. Stefana Batorego 4, 70-207 Szczecin, tel. 91 43 40 279;</w:t>
      </w:r>
    </w:p>
    <w:p w14:paraId="6B67B744" w14:textId="77777777" w:rsidR="006F69F9" w:rsidRPr="00285DD6" w:rsidRDefault="006F69F9" w:rsidP="006F69F9">
      <w:pPr>
        <w:numPr>
          <w:ilvl w:val="0"/>
          <w:numId w:val="47"/>
        </w:numPr>
        <w:spacing w:after="0" w:line="257" w:lineRule="auto"/>
        <w:ind w:left="357" w:hanging="357"/>
        <w:jc w:val="both"/>
        <w:rPr>
          <w:rFonts w:ascii="Times New Roman" w:hAnsi="Times New Roman"/>
          <w:sz w:val="24"/>
          <w:szCs w:val="24"/>
        </w:rPr>
      </w:pPr>
      <w:r w:rsidRPr="00285DD6">
        <w:rPr>
          <w:rFonts w:ascii="Times New Roman" w:hAnsi="Times New Roman"/>
          <w:sz w:val="24"/>
          <w:szCs w:val="24"/>
        </w:rPr>
        <w:t>dane kontaktowe do Inspektora Ochrony Danych e-mail: iod@szczecin.uzs.gov.pl;</w:t>
      </w:r>
    </w:p>
    <w:p w14:paraId="04EE91AF" w14:textId="2C6D6168" w:rsidR="006F69F9" w:rsidRPr="00285DD6" w:rsidRDefault="006F69F9" w:rsidP="006F69F9">
      <w:pPr>
        <w:numPr>
          <w:ilvl w:val="0"/>
          <w:numId w:val="47"/>
        </w:numPr>
        <w:spacing w:after="0" w:line="257" w:lineRule="auto"/>
        <w:ind w:left="357" w:hanging="357"/>
        <w:jc w:val="both"/>
        <w:rPr>
          <w:rFonts w:ascii="Times New Roman" w:hAnsi="Times New Roman"/>
          <w:sz w:val="24"/>
          <w:szCs w:val="24"/>
        </w:rPr>
      </w:pPr>
      <w:r w:rsidRPr="00285DD6">
        <w:rPr>
          <w:rFonts w:ascii="Times New Roman" w:hAnsi="Times New Roman"/>
          <w:sz w:val="24"/>
          <w:szCs w:val="24"/>
        </w:rPr>
        <w:t>Państwa dane osobowe (imię, nazwisko, dane kontaktowe) są niezbędne do zawarcia, wykonywania i monitorowania umowy, której są Państwo stroną/ w której zostali Państwo wskazani jako osoba odpowiedzialna za wykonanie umowy/ osoba do kontaktu/ osoba, której dane zostały udostępnione w</w:t>
      </w:r>
      <w:r w:rsidR="002E648B">
        <w:rPr>
          <w:rFonts w:ascii="Times New Roman" w:hAnsi="Times New Roman"/>
          <w:sz w:val="24"/>
          <w:szCs w:val="24"/>
        </w:rPr>
        <w:t> </w:t>
      </w:r>
      <w:r w:rsidRPr="00285DD6">
        <w:rPr>
          <w:rFonts w:ascii="Times New Roman" w:hAnsi="Times New Roman"/>
          <w:sz w:val="24"/>
          <w:szCs w:val="24"/>
        </w:rPr>
        <w:t>ramach umowy, w związku z powyższym Państwa dane osobowe będą przetwarzane w celach:</w:t>
      </w:r>
    </w:p>
    <w:p w14:paraId="4F57A24B" w14:textId="77777777" w:rsidR="006F69F9" w:rsidRPr="00285DD6" w:rsidRDefault="006F69F9" w:rsidP="006F69F9">
      <w:pPr>
        <w:numPr>
          <w:ilvl w:val="0"/>
          <w:numId w:val="48"/>
        </w:numPr>
        <w:spacing w:after="0" w:line="257" w:lineRule="auto"/>
        <w:ind w:left="714" w:hanging="357"/>
        <w:jc w:val="both"/>
        <w:rPr>
          <w:rFonts w:ascii="Times New Roman" w:hAnsi="Times New Roman"/>
          <w:sz w:val="24"/>
          <w:szCs w:val="24"/>
        </w:rPr>
      </w:pPr>
      <w:r w:rsidRPr="00285DD6">
        <w:rPr>
          <w:rFonts w:ascii="Times New Roman" w:hAnsi="Times New Roman"/>
          <w:sz w:val="24"/>
          <w:szCs w:val="24"/>
        </w:rPr>
        <w:t>prawidłowego oraz zgodnego z zamiarem stron wykonywania umowy na podstawie przepisu art. 6 ust. 1 lit. b) RODO,</w:t>
      </w:r>
    </w:p>
    <w:p w14:paraId="6FF9E82B" w14:textId="77777777" w:rsidR="006F69F9" w:rsidRPr="00285DD6" w:rsidRDefault="006F69F9" w:rsidP="006F69F9">
      <w:pPr>
        <w:numPr>
          <w:ilvl w:val="0"/>
          <w:numId w:val="48"/>
        </w:numPr>
        <w:spacing w:after="0" w:line="257" w:lineRule="auto"/>
        <w:ind w:left="714" w:hanging="357"/>
        <w:jc w:val="both"/>
        <w:rPr>
          <w:rFonts w:ascii="Times New Roman" w:hAnsi="Times New Roman"/>
          <w:sz w:val="24"/>
          <w:szCs w:val="24"/>
        </w:rPr>
      </w:pPr>
      <w:r w:rsidRPr="00285DD6">
        <w:rPr>
          <w:rFonts w:ascii="Times New Roman" w:hAnsi="Times New Roman"/>
          <w:sz w:val="24"/>
          <w:szCs w:val="24"/>
        </w:rPr>
        <w:t>archiwizacji w zakresie niezbędnym dla wykonania obowiązków prawnych, w szczególności przepisów podatkowych, przepisów o rachunkowości – podstawa prawna art. 6 ust. 1 lit. c) RODO – wykonanie obowiązku nałożonego przepisami prawa,</w:t>
      </w:r>
    </w:p>
    <w:p w14:paraId="614C9A0D" w14:textId="77777777" w:rsidR="006F69F9" w:rsidRPr="00285DD6" w:rsidRDefault="006F69F9" w:rsidP="006F69F9">
      <w:pPr>
        <w:numPr>
          <w:ilvl w:val="0"/>
          <w:numId w:val="48"/>
        </w:numPr>
        <w:spacing w:after="0" w:line="257" w:lineRule="auto"/>
        <w:ind w:left="714" w:hanging="357"/>
        <w:jc w:val="both"/>
        <w:rPr>
          <w:rFonts w:ascii="Times New Roman" w:hAnsi="Times New Roman"/>
          <w:sz w:val="24"/>
          <w:szCs w:val="24"/>
        </w:rPr>
      </w:pPr>
      <w:r w:rsidRPr="00285DD6">
        <w:rPr>
          <w:rFonts w:ascii="Times New Roman" w:hAnsi="Times New Roman"/>
          <w:sz w:val="24"/>
          <w:szCs w:val="24"/>
        </w:rPr>
        <w:t>kontaktowych związanych z realizacją umowy oraz ewentualnego ustalenia i dochodzenia roszczeń lub obrony przed roszczeniami – podstawa prawna art. 6 ust. 1 lit. f) RODO – realizacja prawnie uzasadnionego interesu administratora;</w:t>
      </w:r>
    </w:p>
    <w:p w14:paraId="52BEDC3C" w14:textId="77777777" w:rsidR="006F69F9" w:rsidRPr="00285DD6" w:rsidRDefault="006F69F9" w:rsidP="006F69F9">
      <w:pPr>
        <w:numPr>
          <w:ilvl w:val="0"/>
          <w:numId w:val="47"/>
        </w:numPr>
        <w:spacing w:after="0" w:line="257" w:lineRule="auto"/>
        <w:ind w:left="357" w:hanging="357"/>
        <w:jc w:val="both"/>
        <w:rPr>
          <w:rFonts w:ascii="Times New Roman" w:hAnsi="Times New Roman"/>
          <w:sz w:val="24"/>
          <w:szCs w:val="24"/>
        </w:rPr>
      </w:pPr>
      <w:r w:rsidRPr="00285DD6">
        <w:rPr>
          <w:rFonts w:ascii="Times New Roman" w:hAnsi="Times New Roman"/>
          <w:sz w:val="24"/>
          <w:szCs w:val="24"/>
        </w:rPr>
        <w:t>źródłem danych jest podmiot, z którym zawierana jest umowa;</w:t>
      </w:r>
    </w:p>
    <w:p w14:paraId="7F13B8C5" w14:textId="5D0A5026" w:rsidR="006F69F9" w:rsidRPr="00285DD6" w:rsidRDefault="006F69F9" w:rsidP="006F69F9">
      <w:pPr>
        <w:numPr>
          <w:ilvl w:val="0"/>
          <w:numId w:val="47"/>
        </w:numPr>
        <w:spacing w:after="0" w:line="257" w:lineRule="auto"/>
        <w:ind w:left="357" w:hanging="357"/>
        <w:jc w:val="both"/>
        <w:rPr>
          <w:rFonts w:ascii="Times New Roman" w:hAnsi="Times New Roman"/>
          <w:sz w:val="24"/>
          <w:szCs w:val="24"/>
        </w:rPr>
      </w:pPr>
      <w:r w:rsidRPr="00285DD6">
        <w:rPr>
          <w:rFonts w:ascii="Times New Roman" w:hAnsi="Times New Roman"/>
          <w:sz w:val="24"/>
          <w:szCs w:val="24"/>
        </w:rPr>
        <w:t>Państwa dane osobowe będą przechowywane do momentu zakończenia realizacji celów określonych w</w:t>
      </w:r>
      <w:r w:rsidR="002E648B">
        <w:rPr>
          <w:rFonts w:ascii="Times New Roman" w:hAnsi="Times New Roman"/>
          <w:sz w:val="24"/>
          <w:szCs w:val="24"/>
        </w:rPr>
        <w:t> </w:t>
      </w:r>
      <w:r w:rsidRPr="00285DD6">
        <w:rPr>
          <w:rFonts w:ascii="Times New Roman" w:hAnsi="Times New Roman"/>
          <w:sz w:val="24"/>
          <w:szCs w:val="24"/>
        </w:rPr>
        <w:t>pkt. 3, a po tym czasie przez okres wymagany przez przepisy powszechnie obowiązującego prawa z</w:t>
      </w:r>
      <w:r w:rsidR="002E648B">
        <w:rPr>
          <w:rFonts w:ascii="Times New Roman" w:hAnsi="Times New Roman"/>
          <w:sz w:val="24"/>
          <w:szCs w:val="24"/>
        </w:rPr>
        <w:t> </w:t>
      </w:r>
      <w:r w:rsidRPr="00285DD6">
        <w:rPr>
          <w:rFonts w:ascii="Times New Roman" w:hAnsi="Times New Roman"/>
          <w:sz w:val="24"/>
          <w:szCs w:val="24"/>
        </w:rPr>
        <w:t>uwzględnieniem okresów przechowywania określonych w przepisach archiwalnych;</w:t>
      </w:r>
    </w:p>
    <w:p w14:paraId="32A448A4" w14:textId="14C7BC27" w:rsidR="006F69F9" w:rsidRPr="00285DD6" w:rsidRDefault="006F69F9" w:rsidP="006F69F9">
      <w:pPr>
        <w:numPr>
          <w:ilvl w:val="0"/>
          <w:numId w:val="47"/>
        </w:numPr>
        <w:spacing w:after="0" w:line="257" w:lineRule="auto"/>
        <w:ind w:left="357" w:hanging="357"/>
        <w:jc w:val="both"/>
        <w:rPr>
          <w:rFonts w:ascii="Times New Roman" w:hAnsi="Times New Roman"/>
          <w:sz w:val="24"/>
          <w:szCs w:val="24"/>
        </w:rPr>
      </w:pPr>
      <w:r w:rsidRPr="00285DD6">
        <w:rPr>
          <w:rFonts w:ascii="Times New Roman" w:hAnsi="Times New Roman"/>
          <w:sz w:val="24"/>
          <w:szCs w:val="24"/>
        </w:rPr>
        <w:t>odbiorcami danych osobowych mogą być osoby lub podmioty, którym udostępniona zostanie dokumentacja postępowania w oparciu o przepisy obowiązującego prawa, oraz podmioty przetwarzające dane w naszym imieniu, na podstawie umowy powierzenia danych.</w:t>
      </w:r>
      <w:r w:rsidR="00F13421">
        <w:rPr>
          <w:rFonts w:ascii="Times New Roman" w:hAnsi="Times New Roman"/>
          <w:sz w:val="24"/>
          <w:szCs w:val="24"/>
        </w:rPr>
        <w:t xml:space="preserve"> W ramach projektu dane mogą być udostępnione </w:t>
      </w:r>
      <w:r w:rsidR="00F13421" w:rsidRPr="00F13421">
        <w:rPr>
          <w:rFonts w:ascii="Times New Roman" w:hAnsi="Times New Roman"/>
          <w:sz w:val="24"/>
          <w:szCs w:val="24"/>
        </w:rPr>
        <w:t>podmiotom wykonywującym zadania w ramach Instrumentu „Łącząc Europę” na lata 2021-2027 w sektorze transportu, w szczególności Ministrowi Funduszy i Polityki Regionalnej (</w:t>
      </w:r>
      <w:proofErr w:type="spellStart"/>
      <w:r w:rsidR="00F13421" w:rsidRPr="00F13421">
        <w:rPr>
          <w:rFonts w:ascii="Times New Roman" w:hAnsi="Times New Roman"/>
          <w:sz w:val="24"/>
          <w:szCs w:val="24"/>
        </w:rPr>
        <w:t>MFiPR</w:t>
      </w:r>
      <w:proofErr w:type="spellEnd"/>
      <w:r w:rsidR="00F13421" w:rsidRPr="00F13421">
        <w:rPr>
          <w:rFonts w:ascii="Times New Roman" w:hAnsi="Times New Roman"/>
          <w:sz w:val="24"/>
          <w:szCs w:val="24"/>
        </w:rPr>
        <w:t>) z siedzibą przy ul. Wspólnej 2/4, 00-926 Warszawa oraz Centrum Unijnych Projektów Transportowych (CUPT) z siedzibą przy Plac Europejski 2, 00-844 Warszawa</w:t>
      </w:r>
      <w:r w:rsidR="00F13421">
        <w:rPr>
          <w:rFonts w:ascii="Times New Roman" w:hAnsi="Times New Roman"/>
          <w:sz w:val="24"/>
          <w:szCs w:val="24"/>
        </w:rPr>
        <w:t>.</w:t>
      </w:r>
      <w:r w:rsidRPr="00285DD6">
        <w:rPr>
          <w:rFonts w:ascii="Times New Roman" w:hAnsi="Times New Roman"/>
          <w:sz w:val="24"/>
          <w:szCs w:val="24"/>
        </w:rPr>
        <w:t xml:space="preserve"> Dane osobowe nie będą przekazywane do państw trzech;</w:t>
      </w:r>
    </w:p>
    <w:p w14:paraId="638384C8" w14:textId="77777777" w:rsidR="006F69F9" w:rsidRPr="00285DD6" w:rsidRDefault="006F69F9" w:rsidP="006F69F9">
      <w:pPr>
        <w:numPr>
          <w:ilvl w:val="0"/>
          <w:numId w:val="47"/>
        </w:numPr>
        <w:spacing w:after="0" w:line="257" w:lineRule="auto"/>
        <w:ind w:left="357" w:hanging="357"/>
        <w:jc w:val="both"/>
        <w:rPr>
          <w:rFonts w:ascii="Times New Roman" w:hAnsi="Times New Roman"/>
          <w:sz w:val="24"/>
          <w:szCs w:val="24"/>
        </w:rPr>
      </w:pPr>
      <w:r w:rsidRPr="00285DD6">
        <w:rPr>
          <w:rFonts w:ascii="Times New Roman" w:hAnsi="Times New Roman"/>
          <w:sz w:val="24"/>
          <w:szCs w:val="24"/>
        </w:rPr>
        <w:t>w odniesieniu do Państwa danych osobowych decyzje nie będą podejmowane w sposób zautomatyzowany, stosownie do art. 22 RODO;</w:t>
      </w:r>
    </w:p>
    <w:p w14:paraId="4789D841" w14:textId="77777777" w:rsidR="006F69F9" w:rsidRPr="00285DD6" w:rsidRDefault="006F69F9" w:rsidP="006F69F9">
      <w:pPr>
        <w:numPr>
          <w:ilvl w:val="0"/>
          <w:numId w:val="47"/>
        </w:numPr>
        <w:spacing w:after="0" w:line="257" w:lineRule="auto"/>
        <w:ind w:left="357" w:hanging="357"/>
        <w:jc w:val="both"/>
        <w:rPr>
          <w:rFonts w:ascii="Times New Roman" w:hAnsi="Times New Roman"/>
          <w:sz w:val="24"/>
          <w:szCs w:val="24"/>
        </w:rPr>
      </w:pPr>
      <w:r w:rsidRPr="00285DD6">
        <w:rPr>
          <w:rFonts w:ascii="Times New Roman" w:hAnsi="Times New Roman"/>
          <w:sz w:val="24"/>
          <w:szCs w:val="24"/>
        </w:rPr>
        <w:t>posiadają Państwo:</w:t>
      </w:r>
    </w:p>
    <w:p w14:paraId="0E3A0929" w14:textId="77777777" w:rsidR="006F69F9" w:rsidRPr="00285DD6" w:rsidRDefault="006F69F9" w:rsidP="006F69F9">
      <w:pPr>
        <w:numPr>
          <w:ilvl w:val="0"/>
          <w:numId w:val="49"/>
        </w:numPr>
        <w:spacing w:after="0" w:line="257" w:lineRule="auto"/>
        <w:jc w:val="both"/>
        <w:rPr>
          <w:rFonts w:ascii="Times New Roman" w:hAnsi="Times New Roman"/>
          <w:sz w:val="24"/>
          <w:szCs w:val="24"/>
        </w:rPr>
      </w:pPr>
      <w:r w:rsidRPr="00285DD6">
        <w:rPr>
          <w:rFonts w:ascii="Times New Roman" w:hAnsi="Times New Roman"/>
          <w:sz w:val="24"/>
          <w:szCs w:val="24"/>
        </w:rPr>
        <w:t>prawo dostępu do danych osobowych Państwa dotyczących na podstawie art. 15 RODO;</w:t>
      </w:r>
    </w:p>
    <w:p w14:paraId="637E31AD" w14:textId="77777777" w:rsidR="006F69F9" w:rsidRPr="00285DD6" w:rsidRDefault="006F69F9" w:rsidP="006F69F9">
      <w:pPr>
        <w:numPr>
          <w:ilvl w:val="0"/>
          <w:numId w:val="49"/>
        </w:numPr>
        <w:spacing w:after="0" w:line="257" w:lineRule="auto"/>
        <w:jc w:val="both"/>
        <w:rPr>
          <w:rFonts w:ascii="Times New Roman" w:hAnsi="Times New Roman"/>
          <w:sz w:val="24"/>
          <w:szCs w:val="24"/>
        </w:rPr>
      </w:pPr>
      <w:r w:rsidRPr="00285DD6">
        <w:rPr>
          <w:rFonts w:ascii="Times New Roman" w:hAnsi="Times New Roman"/>
          <w:sz w:val="24"/>
          <w:szCs w:val="24"/>
        </w:rPr>
        <w:t>prawo do sprostowania danych osobowych na podstawie art. 16 RODO;</w:t>
      </w:r>
    </w:p>
    <w:p w14:paraId="7B449422" w14:textId="77777777" w:rsidR="006F69F9" w:rsidRPr="00285DD6" w:rsidRDefault="006F69F9" w:rsidP="006F69F9">
      <w:pPr>
        <w:numPr>
          <w:ilvl w:val="0"/>
          <w:numId w:val="49"/>
        </w:numPr>
        <w:spacing w:after="0" w:line="257" w:lineRule="auto"/>
        <w:jc w:val="both"/>
        <w:rPr>
          <w:rFonts w:ascii="Times New Roman" w:hAnsi="Times New Roman"/>
          <w:sz w:val="24"/>
          <w:szCs w:val="24"/>
        </w:rPr>
      </w:pPr>
      <w:r w:rsidRPr="00285DD6">
        <w:rPr>
          <w:rFonts w:ascii="Times New Roman" w:hAnsi="Times New Roman"/>
          <w:sz w:val="24"/>
          <w:szCs w:val="24"/>
        </w:rPr>
        <w:t>prawo do żądania usunięcia danych osobowych w przypadkach określonych w art. 17 RODO;</w:t>
      </w:r>
    </w:p>
    <w:p w14:paraId="10F3D7D6" w14:textId="77777777" w:rsidR="006F69F9" w:rsidRPr="00285DD6" w:rsidRDefault="006F69F9" w:rsidP="006F69F9">
      <w:pPr>
        <w:numPr>
          <w:ilvl w:val="0"/>
          <w:numId w:val="49"/>
        </w:numPr>
        <w:spacing w:after="0" w:line="257" w:lineRule="auto"/>
        <w:jc w:val="both"/>
        <w:rPr>
          <w:rFonts w:ascii="Times New Roman" w:hAnsi="Times New Roman"/>
          <w:sz w:val="24"/>
          <w:szCs w:val="24"/>
        </w:rPr>
      </w:pPr>
      <w:r w:rsidRPr="00285DD6">
        <w:rPr>
          <w:rFonts w:ascii="Times New Roman" w:hAnsi="Times New Roman"/>
          <w:sz w:val="24"/>
          <w:szCs w:val="24"/>
        </w:rPr>
        <w:t>na podstawie art. 18 RODO prawo żądania od administratora ograniczenia przetwarzania danych osobowych z zastrzeżeniem przypadków, o których mowa w art. 18 ust. 2 RODO;</w:t>
      </w:r>
    </w:p>
    <w:p w14:paraId="75ABED67" w14:textId="77777777" w:rsidR="006F69F9" w:rsidRPr="00285DD6" w:rsidRDefault="006F69F9" w:rsidP="006F69F9">
      <w:pPr>
        <w:numPr>
          <w:ilvl w:val="0"/>
          <w:numId w:val="49"/>
        </w:numPr>
        <w:spacing w:after="0" w:line="257" w:lineRule="auto"/>
        <w:jc w:val="both"/>
        <w:rPr>
          <w:rFonts w:ascii="Times New Roman" w:hAnsi="Times New Roman"/>
          <w:sz w:val="24"/>
          <w:szCs w:val="24"/>
        </w:rPr>
      </w:pPr>
      <w:r w:rsidRPr="00285DD6">
        <w:rPr>
          <w:rFonts w:ascii="Times New Roman" w:hAnsi="Times New Roman"/>
          <w:sz w:val="24"/>
          <w:szCs w:val="24"/>
        </w:rPr>
        <w:lastRenderedPageBreak/>
        <w:t>prawo wniesienia sprzeciwu wobec przetwarzania danych osobowych w przypadkach określonych w art. 21 RODO;</w:t>
      </w:r>
    </w:p>
    <w:p w14:paraId="5FBF7F41" w14:textId="77777777" w:rsidR="006F69F9" w:rsidRPr="00285DD6" w:rsidRDefault="006F69F9" w:rsidP="006F69F9">
      <w:pPr>
        <w:spacing w:after="0" w:line="257" w:lineRule="auto"/>
        <w:ind w:left="357" w:firstLine="3"/>
        <w:jc w:val="both"/>
        <w:rPr>
          <w:rFonts w:ascii="Times New Roman" w:hAnsi="Times New Roman"/>
          <w:sz w:val="24"/>
          <w:szCs w:val="24"/>
        </w:rPr>
      </w:pPr>
      <w:r w:rsidRPr="00285DD6">
        <w:rPr>
          <w:rFonts w:ascii="Times New Roman" w:hAnsi="Times New Roman"/>
          <w:sz w:val="24"/>
          <w:szCs w:val="24"/>
        </w:rPr>
        <w:t>Z tych praw mogą Państwo skorzystać, składając wniosek w formie pisemnej do Inspektora Ochrony Danych na adres administratora z dopiskiem „Inspektor Ochrony Danych” lub na adres: iod@szczecin.uzs.gov.pl;</w:t>
      </w:r>
    </w:p>
    <w:p w14:paraId="5081BDC0" w14:textId="77777777" w:rsidR="006F69F9" w:rsidRPr="00285DD6" w:rsidRDefault="006F69F9" w:rsidP="006F69F9">
      <w:pPr>
        <w:numPr>
          <w:ilvl w:val="0"/>
          <w:numId w:val="47"/>
        </w:numPr>
        <w:spacing w:after="0" w:line="257" w:lineRule="auto"/>
        <w:ind w:left="357" w:hanging="357"/>
        <w:jc w:val="both"/>
        <w:rPr>
          <w:rFonts w:ascii="Times New Roman" w:hAnsi="Times New Roman"/>
          <w:sz w:val="24"/>
          <w:szCs w:val="24"/>
        </w:rPr>
      </w:pPr>
      <w:r w:rsidRPr="00285DD6">
        <w:rPr>
          <w:rFonts w:ascii="Times New Roman" w:hAnsi="Times New Roman"/>
          <w:sz w:val="24"/>
          <w:szCs w:val="24"/>
        </w:rPr>
        <w:t>posiadają Państwo również prawo do wniesienia skargi do Prezesa Urzędu Ochrony Danych Osobowych ul. Stawki 2, 00-193 Warszawa, gdy uznają Państwo, że przetwarzanie danych osobowych Państwa dotyczących narusza przepisy RODO.</w:t>
      </w:r>
    </w:p>
    <w:p w14:paraId="3546A8B4" w14:textId="77777777" w:rsidR="006F69F9" w:rsidRDefault="006F69F9" w:rsidP="006F69F9">
      <w:pPr>
        <w:rPr>
          <w:rFonts w:ascii="Times New Roman" w:hAnsi="Times New Roman"/>
          <w:b/>
          <w:bCs/>
          <w:sz w:val="24"/>
          <w:szCs w:val="24"/>
        </w:rPr>
      </w:pPr>
    </w:p>
    <w:p w14:paraId="187E7C64" w14:textId="319C9D20" w:rsidR="002E648B" w:rsidRDefault="002E648B" w:rsidP="00285DD6">
      <w:pPr>
        <w:jc w:val="both"/>
        <w:rPr>
          <w:rFonts w:ascii="Times New Roman" w:hAnsi="Times New Roman"/>
          <w:sz w:val="24"/>
          <w:szCs w:val="24"/>
        </w:rPr>
      </w:pPr>
      <w:r>
        <w:rPr>
          <w:rFonts w:ascii="Times New Roman" w:hAnsi="Times New Roman"/>
          <w:sz w:val="24"/>
          <w:szCs w:val="24"/>
        </w:rPr>
        <w:t>Więcej i</w:t>
      </w:r>
      <w:r w:rsidRPr="00285DD6">
        <w:rPr>
          <w:rFonts w:ascii="Times New Roman" w:hAnsi="Times New Roman"/>
          <w:sz w:val="24"/>
          <w:szCs w:val="24"/>
        </w:rPr>
        <w:t>nformacj</w:t>
      </w:r>
      <w:r>
        <w:rPr>
          <w:rFonts w:ascii="Times New Roman" w:hAnsi="Times New Roman"/>
          <w:sz w:val="24"/>
          <w:szCs w:val="24"/>
        </w:rPr>
        <w:t xml:space="preserve">i związanych z przetwarzaniem danych osobowych w ramach projektu </w:t>
      </w:r>
      <w:r w:rsidRPr="002E648B">
        <w:rPr>
          <w:rFonts w:ascii="Times New Roman" w:hAnsi="Times New Roman"/>
          <w:sz w:val="24"/>
          <w:szCs w:val="24"/>
        </w:rPr>
        <w:t xml:space="preserve">River Information Services </w:t>
      </w:r>
      <w:proofErr w:type="spellStart"/>
      <w:r w:rsidRPr="002E648B">
        <w:rPr>
          <w:rFonts w:ascii="Times New Roman" w:hAnsi="Times New Roman"/>
          <w:sz w:val="24"/>
          <w:szCs w:val="24"/>
        </w:rPr>
        <w:t>Corridor</w:t>
      </w:r>
      <w:proofErr w:type="spellEnd"/>
      <w:r w:rsidRPr="002E648B">
        <w:rPr>
          <w:rFonts w:ascii="Times New Roman" w:hAnsi="Times New Roman"/>
          <w:sz w:val="24"/>
          <w:szCs w:val="24"/>
        </w:rPr>
        <w:t xml:space="preserve"> Management </w:t>
      </w:r>
      <w:proofErr w:type="spellStart"/>
      <w:r w:rsidRPr="002E648B">
        <w:rPr>
          <w:rFonts w:ascii="Times New Roman" w:hAnsi="Times New Roman"/>
          <w:sz w:val="24"/>
          <w:szCs w:val="24"/>
        </w:rPr>
        <w:t>Execution</w:t>
      </w:r>
      <w:proofErr w:type="spellEnd"/>
      <w:r w:rsidRPr="002E648B">
        <w:rPr>
          <w:rFonts w:ascii="Times New Roman" w:hAnsi="Times New Roman"/>
          <w:sz w:val="24"/>
          <w:szCs w:val="24"/>
        </w:rPr>
        <w:t xml:space="preserve"> 2</w:t>
      </w:r>
      <w:r>
        <w:rPr>
          <w:rFonts w:ascii="Times New Roman" w:hAnsi="Times New Roman"/>
          <w:sz w:val="24"/>
          <w:szCs w:val="24"/>
        </w:rPr>
        <w:t xml:space="preserve"> znajduje się poniżej:</w:t>
      </w:r>
    </w:p>
    <w:p w14:paraId="7FDFBB35" w14:textId="53D630E8" w:rsidR="002E648B" w:rsidRPr="00686504" w:rsidRDefault="002E648B" w:rsidP="00285DD6">
      <w:pPr>
        <w:tabs>
          <w:tab w:val="left" w:pos="567"/>
        </w:tabs>
        <w:autoSpaceDE w:val="0"/>
        <w:autoSpaceDN w:val="0"/>
        <w:adjustRightInd w:val="0"/>
        <w:spacing w:after="0"/>
        <w:jc w:val="both"/>
        <w:rPr>
          <w:rFonts w:ascii="Times New Roman" w:hAnsi="Times New Roman"/>
          <w:bCs/>
          <w:iCs/>
          <w:sz w:val="24"/>
        </w:rPr>
      </w:pPr>
      <w:r w:rsidRPr="00686504">
        <w:rPr>
          <w:rFonts w:ascii="Times New Roman" w:hAnsi="Times New Roman"/>
          <w:bCs/>
          <w:iCs/>
          <w:sz w:val="24"/>
        </w:rPr>
        <w:t>https://www.szczecin.uzs.gov.pl/wp-content/uploads/2023/12/Klauzula-informacyjna_CEF2.pdf</w:t>
      </w:r>
    </w:p>
    <w:p w14:paraId="451DEB3F" w14:textId="23D4C41A" w:rsidR="002E648B" w:rsidRPr="00686504" w:rsidRDefault="002E648B" w:rsidP="00285DD6">
      <w:pPr>
        <w:tabs>
          <w:tab w:val="left" w:pos="567"/>
        </w:tabs>
        <w:autoSpaceDE w:val="0"/>
        <w:autoSpaceDN w:val="0"/>
        <w:adjustRightInd w:val="0"/>
        <w:spacing w:after="0"/>
        <w:jc w:val="both"/>
        <w:rPr>
          <w:rFonts w:ascii="Times New Roman" w:hAnsi="Times New Roman"/>
          <w:bCs/>
          <w:iCs/>
          <w:sz w:val="24"/>
        </w:rPr>
      </w:pPr>
      <w:r w:rsidRPr="00686504">
        <w:rPr>
          <w:rFonts w:ascii="Times New Roman" w:hAnsi="Times New Roman"/>
          <w:bCs/>
          <w:iCs/>
          <w:sz w:val="24"/>
        </w:rPr>
        <w:t>https://www.cupt.gov.pl/dzialanie-3-2-rozwoj-transportu-morskiego-srodladowych-drog-wodnych-i-polaczen-multimodalnych/klauzula-informacyjna-rodo/</w:t>
      </w:r>
    </w:p>
    <w:p w14:paraId="27D6A7A1" w14:textId="1114E636" w:rsidR="002E648B" w:rsidRPr="008903D1" w:rsidRDefault="002E648B" w:rsidP="00285DD6">
      <w:pPr>
        <w:tabs>
          <w:tab w:val="left" w:pos="567"/>
        </w:tabs>
        <w:autoSpaceDE w:val="0"/>
        <w:autoSpaceDN w:val="0"/>
        <w:adjustRightInd w:val="0"/>
        <w:spacing w:after="0"/>
        <w:jc w:val="both"/>
        <w:rPr>
          <w:rFonts w:ascii="Times New Roman" w:hAnsi="Times New Roman"/>
          <w:bCs/>
          <w:iCs/>
          <w:sz w:val="24"/>
        </w:rPr>
      </w:pPr>
      <w:r w:rsidRPr="00686504">
        <w:rPr>
          <w:rFonts w:ascii="Times New Roman" w:hAnsi="Times New Roman"/>
          <w:bCs/>
          <w:iCs/>
          <w:sz w:val="24"/>
        </w:rPr>
        <w:t>https://www.funduszeeuropejskie.gov.pl/strony/klauzula-informacyjna-ministerstwa/</w:t>
      </w:r>
    </w:p>
    <w:p w14:paraId="25349574" w14:textId="77777777" w:rsidR="002E648B" w:rsidRPr="00354B4D" w:rsidRDefault="002E648B" w:rsidP="00354B4D">
      <w:pPr>
        <w:rPr>
          <w:rFonts w:ascii="Times New Roman" w:hAnsi="Times New Roman"/>
          <w:sz w:val="24"/>
          <w:szCs w:val="24"/>
        </w:rPr>
      </w:pPr>
    </w:p>
    <w:sectPr w:rsidR="002E648B" w:rsidRPr="00354B4D" w:rsidSect="00430E87">
      <w:headerReference w:type="default" r:id="rId8"/>
      <w:footerReference w:type="default" r:id="rId9"/>
      <w:pgSz w:w="11906" w:h="16838"/>
      <w:pgMar w:top="851" w:right="851" w:bottom="851"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DA227AE" w16cex:dateUtc="2024-09-02T19:01:00Z"/>
  <w16cex:commentExtensible w16cex:durableId="6805151E" w16cex:dateUtc="2024-09-03T18:54:00Z"/>
  <w16cex:commentExtensible w16cex:durableId="7C5FC18A" w16cex:dateUtc="2024-09-02T19: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7DD2E" w14:textId="77777777" w:rsidR="00E47771" w:rsidRDefault="00E47771" w:rsidP="00310D11">
      <w:pPr>
        <w:spacing w:after="0" w:line="240" w:lineRule="auto"/>
      </w:pPr>
      <w:r>
        <w:separator/>
      </w:r>
    </w:p>
  </w:endnote>
  <w:endnote w:type="continuationSeparator" w:id="0">
    <w:p w14:paraId="25775EB0" w14:textId="77777777" w:rsidR="00E47771" w:rsidRDefault="00E47771" w:rsidP="00310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55913" w14:textId="0E54CCBF" w:rsidR="001B3770" w:rsidRDefault="001B3770">
    <w:pPr>
      <w:pStyle w:val="Stopka"/>
    </w:pPr>
    <w:r>
      <w:rPr>
        <w:b/>
        <w:bCs/>
        <w:noProof/>
        <w:szCs w:val="20"/>
      </w:rPr>
      <w:drawing>
        <wp:anchor distT="0" distB="0" distL="114300" distR="114300" simplePos="0" relativeHeight="251659264" behindDoc="1" locked="0" layoutInCell="1" allowOverlap="1" wp14:anchorId="663F83EA" wp14:editId="2FFD3842">
          <wp:simplePos x="0" y="0"/>
          <wp:positionH relativeFrom="margin">
            <wp:align>center</wp:align>
          </wp:positionH>
          <wp:positionV relativeFrom="paragraph">
            <wp:posOffset>19050</wp:posOffset>
          </wp:positionV>
          <wp:extent cx="5760720" cy="541478"/>
          <wp:effectExtent l="0" t="0" r="0" b="0"/>
          <wp:wrapTight wrapText="bothSides">
            <wp:wrapPolygon edited="0">
              <wp:start x="0" y="0"/>
              <wp:lineTo x="0" y="20535"/>
              <wp:lineTo x="21500" y="20535"/>
              <wp:lineTo x="21500" y="0"/>
              <wp:lineTo x="0" y="0"/>
            </wp:wrapPolygon>
          </wp:wrapTight>
          <wp:docPr id="111871564" name="Obraz 111871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upt2 2.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4147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DF1BA" w14:textId="77777777" w:rsidR="00E47771" w:rsidRDefault="00E47771" w:rsidP="00310D11">
      <w:pPr>
        <w:spacing w:after="0" w:line="240" w:lineRule="auto"/>
      </w:pPr>
      <w:r>
        <w:separator/>
      </w:r>
    </w:p>
  </w:footnote>
  <w:footnote w:type="continuationSeparator" w:id="0">
    <w:p w14:paraId="6D93C931" w14:textId="77777777" w:rsidR="00E47771" w:rsidRDefault="00E47771" w:rsidP="00310D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75A65" w14:textId="77777777" w:rsidR="00285DD6" w:rsidRPr="00285DD6" w:rsidRDefault="00285DD6" w:rsidP="00285DD6">
    <w:pPr>
      <w:spacing w:after="60" w:line="240" w:lineRule="auto"/>
      <w:jc w:val="right"/>
      <w:rPr>
        <w:rFonts w:ascii="Times New Roman" w:hAnsi="Times New Roman"/>
        <w:sz w:val="24"/>
        <w:szCs w:val="24"/>
        <w:lang w:val="en-US"/>
      </w:rPr>
    </w:pPr>
    <w:r w:rsidRPr="00285DD6">
      <w:rPr>
        <w:rFonts w:ascii="Times New Roman" w:hAnsi="Times New Roman"/>
        <w:sz w:val="24"/>
        <w:szCs w:val="24"/>
        <w:lang w:val="en-US"/>
      </w:rPr>
      <w:t xml:space="preserve">                                            </w:t>
    </w:r>
    <w:r w:rsidRPr="00285DD6">
      <w:rPr>
        <w:rFonts w:ascii="Times New Roman" w:hAnsi="Times New Roman"/>
        <w:b/>
        <w:sz w:val="24"/>
        <w:szCs w:val="24"/>
        <w:lang w:val="en-US"/>
      </w:rPr>
      <w:t>Numer projektu:</w:t>
    </w:r>
    <w:r w:rsidRPr="00285DD6">
      <w:rPr>
        <w:rFonts w:ascii="Times New Roman" w:hAnsi="Times New Roman"/>
        <w:sz w:val="24"/>
        <w:szCs w:val="24"/>
        <w:lang w:val="en-US"/>
      </w:rPr>
      <w:t xml:space="preserve"> 101122498 </w:t>
    </w:r>
  </w:p>
  <w:p w14:paraId="7553B2F3" w14:textId="77777777" w:rsidR="00285DD6" w:rsidRPr="00285DD6" w:rsidRDefault="00285DD6" w:rsidP="00285DD6">
    <w:pPr>
      <w:spacing w:after="60" w:line="240" w:lineRule="auto"/>
      <w:jc w:val="right"/>
      <w:rPr>
        <w:rFonts w:ascii="Times New Roman" w:hAnsi="Times New Roman"/>
        <w:sz w:val="24"/>
        <w:szCs w:val="24"/>
        <w:lang w:val="en-US"/>
      </w:rPr>
    </w:pPr>
    <w:r w:rsidRPr="00285DD6">
      <w:rPr>
        <w:rFonts w:ascii="Times New Roman" w:hAnsi="Times New Roman"/>
        <w:b/>
        <w:sz w:val="24"/>
        <w:szCs w:val="24"/>
        <w:lang w:val="en-US"/>
      </w:rPr>
      <w:t>Nazwa projektu</w:t>
    </w:r>
    <w:r w:rsidRPr="00285DD6">
      <w:rPr>
        <w:rFonts w:ascii="Times New Roman" w:hAnsi="Times New Roman"/>
        <w:sz w:val="24"/>
        <w:szCs w:val="24"/>
        <w:lang w:val="en-US"/>
      </w:rPr>
      <w:t>: River Information Services Corridor Management Execution 2</w:t>
    </w:r>
  </w:p>
  <w:p w14:paraId="27050173" w14:textId="77777777" w:rsidR="00285DD6" w:rsidRPr="00285DD6" w:rsidRDefault="00285DD6" w:rsidP="00285DD6">
    <w:pPr>
      <w:tabs>
        <w:tab w:val="center" w:pos="4536"/>
        <w:tab w:val="right" w:pos="9072"/>
      </w:tabs>
      <w:spacing w:after="0" w:line="240" w:lineRule="auto"/>
      <w:jc w:val="right"/>
      <w:rPr>
        <w:rFonts w:ascii="Times New Roman" w:hAnsi="Times New Roman"/>
        <w:sz w:val="24"/>
        <w:szCs w:val="24"/>
      </w:rPr>
    </w:pPr>
    <w:r w:rsidRPr="00285DD6">
      <w:rPr>
        <w:rFonts w:ascii="Times New Roman" w:hAnsi="Times New Roman"/>
        <w:b/>
        <w:sz w:val="24"/>
        <w:szCs w:val="24"/>
      </w:rPr>
      <w:t>Skrót projektu:</w:t>
    </w:r>
    <w:r w:rsidRPr="00285DD6">
      <w:rPr>
        <w:rFonts w:ascii="Times New Roman" w:hAnsi="Times New Roman"/>
        <w:sz w:val="24"/>
        <w:szCs w:val="24"/>
      </w:rPr>
      <w:t xml:space="preserve"> 22-EU-TG-RIS COMEX 2</w:t>
    </w:r>
  </w:p>
  <w:p w14:paraId="4D4B2DD9" w14:textId="79E83D84" w:rsidR="00310D11" w:rsidRDefault="00310D11" w:rsidP="00310D11">
    <w:pPr>
      <w:pStyle w:val="Nagwek"/>
    </w:pPr>
  </w:p>
  <w:p w14:paraId="582AC47C" w14:textId="77777777" w:rsidR="00310D11" w:rsidRDefault="00310D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923A6"/>
    <w:multiLevelType w:val="hybridMultilevel"/>
    <w:tmpl w:val="19DA46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C708B"/>
    <w:multiLevelType w:val="hybridMultilevel"/>
    <w:tmpl w:val="2124E536"/>
    <w:lvl w:ilvl="0" w:tplc="0EB2FD60">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C973FF3"/>
    <w:multiLevelType w:val="hybridMultilevel"/>
    <w:tmpl w:val="E6E201D6"/>
    <w:lvl w:ilvl="0" w:tplc="D9321192">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CE73C6D"/>
    <w:multiLevelType w:val="hybridMultilevel"/>
    <w:tmpl w:val="011CD9CC"/>
    <w:lvl w:ilvl="0" w:tplc="6B982358">
      <w:start w:val="1"/>
      <w:numFmt w:val="decimal"/>
      <w:lvlText w:val="%1."/>
      <w:lvlJc w:val="left"/>
      <w:pPr>
        <w:tabs>
          <w:tab w:val="num" w:pos="360"/>
        </w:tabs>
        <w:ind w:left="360" w:hanging="360"/>
      </w:pPr>
      <w:rPr>
        <w:rFonts w:cs="Times New Roman"/>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D7AEC"/>
    <w:multiLevelType w:val="multilevel"/>
    <w:tmpl w:val="D1CE5182"/>
    <w:lvl w:ilvl="0">
      <w:start w:val="1"/>
      <w:numFmt w:val="decimal"/>
      <w:lvlText w:val="%1)"/>
      <w:lvlJc w:val="left"/>
      <w:pPr>
        <w:ind w:left="144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111C11AE"/>
    <w:multiLevelType w:val="multilevel"/>
    <w:tmpl w:val="DCD469C2"/>
    <w:lvl w:ilvl="0">
      <w:start w:val="1"/>
      <w:numFmt w:val="decimal"/>
      <w:lvlText w:val="%1."/>
      <w:lvlJc w:val="left"/>
      <w:pPr>
        <w:ind w:left="644"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C017E4C"/>
    <w:multiLevelType w:val="hybridMultilevel"/>
    <w:tmpl w:val="F6BC431A"/>
    <w:lvl w:ilvl="0" w:tplc="AF0CDB82">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C052BA7"/>
    <w:multiLevelType w:val="hybridMultilevel"/>
    <w:tmpl w:val="2FEE413E"/>
    <w:lvl w:ilvl="0" w:tplc="62E2033C">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CB4129"/>
    <w:multiLevelType w:val="multilevel"/>
    <w:tmpl w:val="28FCB1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FAD6352"/>
    <w:multiLevelType w:val="hybridMultilevel"/>
    <w:tmpl w:val="70527DC2"/>
    <w:lvl w:ilvl="0" w:tplc="077EE0F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DD79D1"/>
    <w:multiLevelType w:val="multilevel"/>
    <w:tmpl w:val="7FD48684"/>
    <w:lvl w:ilvl="0">
      <w:start w:val="1"/>
      <w:numFmt w:val="decimal"/>
      <w:lvlText w:val="%1)"/>
      <w:lvlJc w:val="left"/>
      <w:pPr>
        <w:ind w:left="1440" w:hanging="360"/>
      </w:pPr>
      <w:rPr>
        <w:rFonts w:ascii="Times New Roman" w:hAnsi="Times New Roman" w:cs="Times New Roman" w:hint="default"/>
        <w:b/>
        <w:bCs/>
        <w:sz w:val="24"/>
        <w:szCs w:val="24"/>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15:restartNumberingAfterBreak="0">
    <w:nsid w:val="23146F47"/>
    <w:multiLevelType w:val="multilevel"/>
    <w:tmpl w:val="74D48E8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5AF7253"/>
    <w:multiLevelType w:val="hybridMultilevel"/>
    <w:tmpl w:val="092EA316"/>
    <w:lvl w:ilvl="0" w:tplc="F7505AE8">
      <w:start w:val="1"/>
      <w:numFmt w:val="decimal"/>
      <w:lvlText w:val="%1."/>
      <w:lvlJc w:val="left"/>
      <w:pPr>
        <w:ind w:left="720" w:hanging="360"/>
      </w:pPr>
      <w:rPr>
        <w:rFonts w:hint="default"/>
        <w:b/>
      </w:rPr>
    </w:lvl>
    <w:lvl w:ilvl="1" w:tplc="D29640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176CB1"/>
    <w:multiLevelType w:val="singleLevel"/>
    <w:tmpl w:val="80EA15F8"/>
    <w:lvl w:ilvl="0">
      <w:start w:val="1"/>
      <w:numFmt w:val="decimal"/>
      <w:lvlText w:val="%1."/>
      <w:lvlJc w:val="left"/>
      <w:pPr>
        <w:tabs>
          <w:tab w:val="num" w:pos="360"/>
        </w:tabs>
        <w:ind w:left="360" w:hanging="360"/>
      </w:pPr>
      <w:rPr>
        <w:b/>
        <w:bCs/>
      </w:rPr>
    </w:lvl>
  </w:abstractNum>
  <w:abstractNum w:abstractNumId="14" w15:restartNumberingAfterBreak="0">
    <w:nsid w:val="2DE6007A"/>
    <w:multiLevelType w:val="hybridMultilevel"/>
    <w:tmpl w:val="6F2675BC"/>
    <w:lvl w:ilvl="0" w:tplc="4C3E73A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CA1D35"/>
    <w:multiLevelType w:val="hybridMultilevel"/>
    <w:tmpl w:val="62FA8BE2"/>
    <w:lvl w:ilvl="0" w:tplc="D12E8CC0">
      <w:start w:val="1"/>
      <w:numFmt w:val="decimal"/>
      <w:lvlText w:val="%1)"/>
      <w:lvlJc w:val="left"/>
      <w:pPr>
        <w:ind w:left="1140" w:hanging="360"/>
      </w:pPr>
      <w:rPr>
        <w:b/>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6" w15:restartNumberingAfterBreak="0">
    <w:nsid w:val="30DF16F7"/>
    <w:multiLevelType w:val="hybridMultilevel"/>
    <w:tmpl w:val="56D6DD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1A824C9"/>
    <w:multiLevelType w:val="hybridMultilevel"/>
    <w:tmpl w:val="EC703706"/>
    <w:lvl w:ilvl="0" w:tplc="6A62CE90">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69B19B4"/>
    <w:multiLevelType w:val="hybridMultilevel"/>
    <w:tmpl w:val="7592F2CE"/>
    <w:lvl w:ilvl="0" w:tplc="4AE6AE3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E07190"/>
    <w:multiLevelType w:val="hybridMultilevel"/>
    <w:tmpl w:val="4E8A7414"/>
    <w:lvl w:ilvl="0" w:tplc="59382B58">
      <w:start w:val="1"/>
      <w:numFmt w:val="bullet"/>
      <w:lvlText w:val=""/>
      <w:lvlJc w:val="left"/>
      <w:pPr>
        <w:ind w:left="1004" w:hanging="360"/>
      </w:pPr>
      <w:rPr>
        <w:rFonts w:ascii="Symbol" w:eastAsia="Times New Roman" w:hAnsi="Symbol"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3D2D1869"/>
    <w:multiLevelType w:val="hybridMultilevel"/>
    <w:tmpl w:val="36FE1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E80920"/>
    <w:multiLevelType w:val="hybridMultilevel"/>
    <w:tmpl w:val="C6F2AA98"/>
    <w:lvl w:ilvl="0" w:tplc="0EA05B12">
      <w:start w:val="1"/>
      <w:numFmt w:val="lowerLetter"/>
      <w:lvlText w:val="%1)"/>
      <w:lvlJc w:val="left"/>
      <w:pPr>
        <w:ind w:left="1364" w:hanging="360"/>
      </w:pPr>
      <w:rPr>
        <w:rFonts w:hint="default"/>
        <w:b/>
        <w:color w:val="auto"/>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2" w15:restartNumberingAfterBreak="0">
    <w:nsid w:val="44E70FA6"/>
    <w:multiLevelType w:val="hybridMultilevel"/>
    <w:tmpl w:val="A9467784"/>
    <w:lvl w:ilvl="0" w:tplc="F7C8581A">
      <w:start w:val="1"/>
      <w:numFmt w:val="decimal"/>
      <w:lvlText w:val="%1."/>
      <w:lvlJc w:val="left"/>
      <w:pPr>
        <w:tabs>
          <w:tab w:val="num" w:pos="284"/>
        </w:tabs>
        <w:ind w:left="284" w:hanging="284"/>
      </w:pPr>
      <w:rPr>
        <w:rFonts w:cs="Times New Roman"/>
        <w:b/>
        <w:color w:val="auto"/>
      </w:rPr>
    </w:lvl>
    <w:lvl w:ilvl="1" w:tplc="6B982358">
      <w:start w:val="1"/>
      <w:numFmt w:val="decimal"/>
      <w:lvlText w:val="%2."/>
      <w:lvlJc w:val="left"/>
      <w:pPr>
        <w:tabs>
          <w:tab w:val="num" w:pos="360"/>
        </w:tabs>
        <w:ind w:left="360" w:hanging="360"/>
      </w:pPr>
      <w:rPr>
        <w:rFonts w:cs="Times New Roman"/>
        <w:b/>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46A319C7"/>
    <w:multiLevelType w:val="hybridMultilevel"/>
    <w:tmpl w:val="6AEEA726"/>
    <w:lvl w:ilvl="0" w:tplc="468A78B0">
      <w:start w:val="1"/>
      <w:numFmt w:val="bullet"/>
      <w:lvlText w:val=""/>
      <w:lvlJc w:val="left"/>
      <w:pPr>
        <w:ind w:left="1364" w:hanging="360"/>
      </w:pPr>
      <w:rPr>
        <w:rFonts w:ascii="Symbol" w:eastAsia="Times New Roman" w:hAnsi="Symbol" w:cs="Times New Roman"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4" w15:restartNumberingAfterBreak="0">
    <w:nsid w:val="48715019"/>
    <w:multiLevelType w:val="multilevel"/>
    <w:tmpl w:val="ED4ACB36"/>
    <w:lvl w:ilvl="0">
      <w:start w:val="1"/>
      <w:numFmt w:val="decimal"/>
      <w:lvlText w:val="%1)"/>
      <w:lvlJc w:val="left"/>
      <w:pPr>
        <w:ind w:left="144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0353E72"/>
    <w:multiLevelType w:val="hybridMultilevel"/>
    <w:tmpl w:val="D2083E84"/>
    <w:lvl w:ilvl="0" w:tplc="67D4A0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DC5848"/>
    <w:multiLevelType w:val="multilevel"/>
    <w:tmpl w:val="DC9CF0E0"/>
    <w:lvl w:ilvl="0">
      <w:start w:val="1"/>
      <w:numFmt w:val="decimal"/>
      <w:lvlText w:val="%1)"/>
      <w:lvlJc w:val="left"/>
      <w:pPr>
        <w:ind w:left="1133" w:hanging="359"/>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7" w15:restartNumberingAfterBreak="0">
    <w:nsid w:val="55166ABC"/>
    <w:multiLevelType w:val="multilevel"/>
    <w:tmpl w:val="1E200364"/>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6194CC8"/>
    <w:multiLevelType w:val="multilevel"/>
    <w:tmpl w:val="003C7A58"/>
    <w:lvl w:ilvl="0">
      <w:start w:val="2"/>
      <w:numFmt w:val="decimal"/>
      <w:lvlText w:val="%1."/>
      <w:lvlJc w:val="left"/>
      <w:pPr>
        <w:ind w:left="720" w:hanging="360"/>
      </w:pPr>
      <w:rPr>
        <w:rFonts w:ascii="Times New Roman" w:hAnsi="Times New Roman" w:cs="Times New Roman" w:hint="default"/>
        <w:b/>
        <w:bCs/>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9" w15:restartNumberingAfterBreak="0">
    <w:nsid w:val="56B0592F"/>
    <w:multiLevelType w:val="hybridMultilevel"/>
    <w:tmpl w:val="9A645A24"/>
    <w:lvl w:ilvl="0" w:tplc="F56A8FEA">
      <w:start w:val="1"/>
      <w:numFmt w:val="bullet"/>
      <w:lvlText w:val=""/>
      <w:lvlJc w:val="left"/>
      <w:pPr>
        <w:ind w:left="1004" w:hanging="360"/>
      </w:pPr>
      <w:rPr>
        <w:rFonts w:ascii="Symbol" w:eastAsia="Times New Roman" w:hAnsi="Symbol"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58AA3EC2"/>
    <w:multiLevelType w:val="hybridMultilevel"/>
    <w:tmpl w:val="A2145096"/>
    <w:lvl w:ilvl="0" w:tplc="EF56655A">
      <w:start w:val="1"/>
      <w:numFmt w:val="lowerLetter"/>
      <w:lvlText w:val="%1)"/>
      <w:lvlJc w:val="left"/>
      <w:pPr>
        <w:ind w:left="1364" w:hanging="360"/>
      </w:pPr>
      <w:rPr>
        <w:rFonts w:hint="default"/>
        <w:b/>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1" w15:restartNumberingAfterBreak="0">
    <w:nsid w:val="58E76D27"/>
    <w:multiLevelType w:val="hybridMultilevel"/>
    <w:tmpl w:val="6CFC731A"/>
    <w:lvl w:ilvl="0" w:tplc="67D4A05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2" w15:restartNumberingAfterBreak="0">
    <w:nsid w:val="596D0684"/>
    <w:multiLevelType w:val="multilevel"/>
    <w:tmpl w:val="41829ACE"/>
    <w:lvl w:ilvl="0">
      <w:start w:val="2"/>
      <w:numFmt w:val="decimal"/>
      <w:lvlText w:val="%1."/>
      <w:lvlJc w:val="left"/>
      <w:pPr>
        <w:ind w:left="720" w:hanging="360"/>
      </w:pPr>
      <w:rPr>
        <w:rFonts w:hint="default"/>
        <w:b/>
        <w:bCs/>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3" w15:restartNumberingAfterBreak="0">
    <w:nsid w:val="5ACD41AD"/>
    <w:multiLevelType w:val="hybridMultilevel"/>
    <w:tmpl w:val="22CAE812"/>
    <w:lvl w:ilvl="0" w:tplc="0415000F">
      <w:start w:val="1"/>
      <w:numFmt w:val="decimal"/>
      <w:lvlText w:val="%1."/>
      <w:lvlJc w:val="left"/>
      <w:pPr>
        <w:ind w:left="720" w:hanging="360"/>
      </w:pPr>
      <w:rPr>
        <w:rFonts w:hint="default"/>
      </w:rPr>
    </w:lvl>
    <w:lvl w:ilvl="1" w:tplc="B0DEE45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511D2A"/>
    <w:multiLevelType w:val="hybridMultilevel"/>
    <w:tmpl w:val="04022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995DDE"/>
    <w:multiLevelType w:val="hybridMultilevel"/>
    <w:tmpl w:val="DD62A9C0"/>
    <w:lvl w:ilvl="0" w:tplc="A2CAC9CC">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60360AF"/>
    <w:multiLevelType w:val="hybridMultilevel"/>
    <w:tmpl w:val="CEB80EC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B30A35"/>
    <w:multiLevelType w:val="multilevel"/>
    <w:tmpl w:val="A022B1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8" w15:restartNumberingAfterBreak="0">
    <w:nsid w:val="6E9810A2"/>
    <w:multiLevelType w:val="hybridMultilevel"/>
    <w:tmpl w:val="D092FA68"/>
    <w:lvl w:ilvl="0" w:tplc="13B6AA7E">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702E524D"/>
    <w:multiLevelType w:val="hybridMultilevel"/>
    <w:tmpl w:val="22BA88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68087E"/>
    <w:multiLevelType w:val="hybridMultilevel"/>
    <w:tmpl w:val="594AEACA"/>
    <w:lvl w:ilvl="0" w:tplc="F3F0C2C0">
      <w:start w:val="1"/>
      <w:numFmt w:val="decimal"/>
      <w:lvlText w:val="%1)"/>
      <w:lvlJc w:val="left"/>
      <w:pPr>
        <w:ind w:left="644" w:hanging="360"/>
      </w:pPr>
      <w:rPr>
        <w:rFonts w:hint="default"/>
        <w:b/>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1B03034"/>
    <w:multiLevelType w:val="hybridMultilevel"/>
    <w:tmpl w:val="0EB236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BD1E3C"/>
    <w:multiLevelType w:val="hybridMultilevel"/>
    <w:tmpl w:val="3A80CCF6"/>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38751EC"/>
    <w:multiLevelType w:val="hybridMultilevel"/>
    <w:tmpl w:val="52701096"/>
    <w:lvl w:ilvl="0" w:tplc="938C047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41B73EC"/>
    <w:multiLevelType w:val="hybridMultilevel"/>
    <w:tmpl w:val="011CD9CC"/>
    <w:lvl w:ilvl="0" w:tplc="6B982358">
      <w:start w:val="1"/>
      <w:numFmt w:val="decimal"/>
      <w:lvlText w:val="%1."/>
      <w:lvlJc w:val="left"/>
      <w:pPr>
        <w:tabs>
          <w:tab w:val="num" w:pos="360"/>
        </w:tabs>
        <w:ind w:left="360" w:hanging="360"/>
      </w:pPr>
      <w:rPr>
        <w:rFonts w:cs="Times New Roman"/>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6F1E02"/>
    <w:multiLevelType w:val="multilevel"/>
    <w:tmpl w:val="7D1AD14C"/>
    <w:lvl w:ilvl="0">
      <w:start w:val="1"/>
      <w:numFmt w:val="decimal"/>
      <w:lvlText w:val="%1)"/>
      <w:lvlJc w:val="left"/>
      <w:pPr>
        <w:ind w:left="144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6" w15:restartNumberingAfterBreak="0">
    <w:nsid w:val="7D0D2086"/>
    <w:multiLevelType w:val="hybridMultilevel"/>
    <w:tmpl w:val="BAEC6D58"/>
    <w:lvl w:ilvl="0" w:tplc="51D612F8">
      <w:start w:val="5"/>
      <w:numFmt w:val="decimal"/>
      <w:lvlText w:val="%1."/>
      <w:lvlJc w:val="left"/>
      <w:pPr>
        <w:tabs>
          <w:tab w:val="num" w:pos="284"/>
        </w:tabs>
        <w:ind w:left="284" w:hanging="284"/>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EA43F8"/>
    <w:multiLevelType w:val="hybridMultilevel"/>
    <w:tmpl w:val="8DA80E3C"/>
    <w:lvl w:ilvl="0" w:tplc="350A1B06">
      <w:start w:val="1"/>
      <w:numFmt w:val="decimal"/>
      <w:lvlText w:val="%1."/>
      <w:lvlJc w:val="left"/>
      <w:pPr>
        <w:ind w:left="720" w:hanging="360"/>
      </w:pPr>
      <w:rPr>
        <w:rFonts w:hint="default"/>
        <w:b/>
      </w:rPr>
    </w:lvl>
    <w:lvl w:ilvl="1" w:tplc="9042DCA4">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FA6B86"/>
    <w:multiLevelType w:val="multilevel"/>
    <w:tmpl w:val="35EAE1BC"/>
    <w:lvl w:ilvl="0">
      <w:start w:val="1"/>
      <w:numFmt w:val="lowerLetter"/>
      <w:lvlText w:val="%1)"/>
      <w:lvlJc w:val="left"/>
      <w:pPr>
        <w:ind w:left="2160" w:hanging="360"/>
      </w:pPr>
      <w:rPr>
        <w:b/>
        <w:bCs/>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num w:numId="1">
    <w:abstractNumId w:val="36"/>
  </w:num>
  <w:num w:numId="2">
    <w:abstractNumId w:val="14"/>
  </w:num>
  <w:num w:numId="3">
    <w:abstractNumId w:val="18"/>
  </w:num>
  <w:num w:numId="4">
    <w:abstractNumId w:val="12"/>
  </w:num>
  <w:num w:numId="5">
    <w:abstractNumId w:val="47"/>
  </w:num>
  <w:num w:numId="6">
    <w:abstractNumId w:val="34"/>
  </w:num>
  <w:num w:numId="7">
    <w:abstractNumId w:val="41"/>
  </w:num>
  <w:num w:numId="8">
    <w:abstractNumId w:val="0"/>
  </w:num>
  <w:num w:numId="9">
    <w:abstractNumId w:val="42"/>
  </w:num>
  <w:num w:numId="10">
    <w:abstractNumId w:val="33"/>
  </w:num>
  <w:num w:numId="11">
    <w:abstractNumId w:val="39"/>
  </w:num>
  <w:num w:numId="12">
    <w:abstractNumId w:val="22"/>
  </w:num>
  <w:num w:numId="13">
    <w:abstractNumId w:val="17"/>
  </w:num>
  <w:num w:numId="14">
    <w:abstractNumId w:val="44"/>
  </w:num>
  <w:num w:numId="15">
    <w:abstractNumId w:val="35"/>
  </w:num>
  <w:num w:numId="16">
    <w:abstractNumId w:val="13"/>
  </w:num>
  <w:num w:numId="17">
    <w:abstractNumId w:val="46"/>
  </w:num>
  <w:num w:numId="18">
    <w:abstractNumId w:val="38"/>
  </w:num>
  <w:num w:numId="19">
    <w:abstractNumId w:val="3"/>
  </w:num>
  <w:num w:numId="20">
    <w:abstractNumId w:val="15"/>
  </w:num>
  <w:num w:numId="21">
    <w:abstractNumId w:val="2"/>
  </w:num>
  <w:num w:numId="22">
    <w:abstractNumId w:val="20"/>
  </w:num>
  <w:num w:numId="23">
    <w:abstractNumId w:val="6"/>
  </w:num>
  <w:num w:numId="24">
    <w:abstractNumId w:val="16"/>
  </w:num>
  <w:num w:numId="25">
    <w:abstractNumId w:val="40"/>
  </w:num>
  <w:num w:numId="26">
    <w:abstractNumId w:val="19"/>
  </w:num>
  <w:num w:numId="27">
    <w:abstractNumId w:val="23"/>
  </w:num>
  <w:num w:numId="28">
    <w:abstractNumId w:val="29"/>
  </w:num>
  <w:num w:numId="29">
    <w:abstractNumId w:val="21"/>
  </w:num>
  <w:num w:numId="30">
    <w:abstractNumId w:val="43"/>
  </w:num>
  <w:num w:numId="31">
    <w:abstractNumId w:val="30"/>
  </w:num>
  <w:num w:numId="32">
    <w:abstractNumId w:val="1"/>
  </w:num>
  <w:num w:numId="33">
    <w:abstractNumId w:val="27"/>
  </w:num>
  <w:num w:numId="34">
    <w:abstractNumId w:val="5"/>
  </w:num>
  <w:num w:numId="35">
    <w:abstractNumId w:val="8"/>
  </w:num>
  <w:num w:numId="36">
    <w:abstractNumId w:val="24"/>
  </w:num>
  <w:num w:numId="37">
    <w:abstractNumId w:val="32"/>
  </w:num>
  <w:num w:numId="38">
    <w:abstractNumId w:val="11"/>
  </w:num>
  <w:num w:numId="39">
    <w:abstractNumId w:val="45"/>
  </w:num>
  <w:num w:numId="40">
    <w:abstractNumId w:val="26"/>
  </w:num>
  <w:num w:numId="41">
    <w:abstractNumId w:val="48"/>
  </w:num>
  <w:num w:numId="42">
    <w:abstractNumId w:val="10"/>
  </w:num>
  <w:num w:numId="43">
    <w:abstractNumId w:val="37"/>
  </w:num>
  <w:num w:numId="44">
    <w:abstractNumId w:val="28"/>
  </w:num>
  <w:num w:numId="45">
    <w:abstractNumId w:val="4"/>
  </w:num>
  <w:num w:numId="46">
    <w:abstractNumId w:val="7"/>
  </w:num>
  <w:num w:numId="47">
    <w:abstractNumId w:val="9"/>
  </w:num>
  <w:num w:numId="48">
    <w:abstractNumId w:val="31"/>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274"/>
    <w:rsid w:val="000122BD"/>
    <w:rsid w:val="000619D6"/>
    <w:rsid w:val="00094774"/>
    <w:rsid w:val="000B4713"/>
    <w:rsid w:val="000B6564"/>
    <w:rsid w:val="0010340D"/>
    <w:rsid w:val="00115AFB"/>
    <w:rsid w:val="0014702A"/>
    <w:rsid w:val="001616D1"/>
    <w:rsid w:val="001A7653"/>
    <w:rsid w:val="001B0465"/>
    <w:rsid w:val="001B3770"/>
    <w:rsid w:val="001E2A98"/>
    <w:rsid w:val="001F3017"/>
    <w:rsid w:val="002458E6"/>
    <w:rsid w:val="00266A18"/>
    <w:rsid w:val="002740EC"/>
    <w:rsid w:val="0027517D"/>
    <w:rsid w:val="00285DD6"/>
    <w:rsid w:val="002978E8"/>
    <w:rsid w:val="002A0C6F"/>
    <w:rsid w:val="002A68E9"/>
    <w:rsid w:val="002B77CB"/>
    <w:rsid w:val="002E648B"/>
    <w:rsid w:val="002F2B43"/>
    <w:rsid w:val="002F75BB"/>
    <w:rsid w:val="00310D11"/>
    <w:rsid w:val="00341B46"/>
    <w:rsid w:val="00354B4D"/>
    <w:rsid w:val="0036144D"/>
    <w:rsid w:val="00366D1B"/>
    <w:rsid w:val="003B2785"/>
    <w:rsid w:val="004131F6"/>
    <w:rsid w:val="00421274"/>
    <w:rsid w:val="00430E87"/>
    <w:rsid w:val="004347A3"/>
    <w:rsid w:val="00466467"/>
    <w:rsid w:val="0046698F"/>
    <w:rsid w:val="00486CA2"/>
    <w:rsid w:val="00496520"/>
    <w:rsid w:val="005172D8"/>
    <w:rsid w:val="00534140"/>
    <w:rsid w:val="005F7BB8"/>
    <w:rsid w:val="00614A3E"/>
    <w:rsid w:val="00660A51"/>
    <w:rsid w:val="006668A2"/>
    <w:rsid w:val="00677090"/>
    <w:rsid w:val="00684754"/>
    <w:rsid w:val="006D6B73"/>
    <w:rsid w:val="006F69F9"/>
    <w:rsid w:val="007A38E3"/>
    <w:rsid w:val="007B2D75"/>
    <w:rsid w:val="007E37EA"/>
    <w:rsid w:val="007F7868"/>
    <w:rsid w:val="00815ADD"/>
    <w:rsid w:val="008442F2"/>
    <w:rsid w:val="00846BD6"/>
    <w:rsid w:val="00886DEE"/>
    <w:rsid w:val="008C2703"/>
    <w:rsid w:val="00975016"/>
    <w:rsid w:val="009E74EB"/>
    <w:rsid w:val="009E7B37"/>
    <w:rsid w:val="009F744A"/>
    <w:rsid w:val="009F76E9"/>
    <w:rsid w:val="00A46B17"/>
    <w:rsid w:val="00A67933"/>
    <w:rsid w:val="00AD72C7"/>
    <w:rsid w:val="00B5411B"/>
    <w:rsid w:val="00B771C3"/>
    <w:rsid w:val="00BA3143"/>
    <w:rsid w:val="00BB44FD"/>
    <w:rsid w:val="00BE0825"/>
    <w:rsid w:val="00C512C7"/>
    <w:rsid w:val="00C51D4F"/>
    <w:rsid w:val="00C76A02"/>
    <w:rsid w:val="00CB6EE1"/>
    <w:rsid w:val="00CE115A"/>
    <w:rsid w:val="00D10B1B"/>
    <w:rsid w:val="00D850E4"/>
    <w:rsid w:val="00DA2C7D"/>
    <w:rsid w:val="00DC3E35"/>
    <w:rsid w:val="00DF306F"/>
    <w:rsid w:val="00E47771"/>
    <w:rsid w:val="00E73616"/>
    <w:rsid w:val="00E9408B"/>
    <w:rsid w:val="00EA5A24"/>
    <w:rsid w:val="00ED02EB"/>
    <w:rsid w:val="00F13421"/>
    <w:rsid w:val="00F24166"/>
    <w:rsid w:val="00F45F80"/>
    <w:rsid w:val="00FB18D4"/>
    <w:rsid w:val="00FE1B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EC06A"/>
  <w15:chartTrackingRefBased/>
  <w15:docId w15:val="{8D535AE9-B63E-422A-BE8C-970D5A9FC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21274"/>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21274"/>
    <w:pPr>
      <w:ind w:left="720"/>
      <w:contextualSpacing/>
    </w:pPr>
  </w:style>
  <w:style w:type="character" w:customStyle="1" w:styleId="Teksttreci">
    <w:name w:val="Tekst treści_"/>
    <w:link w:val="Teksttreci0"/>
    <w:rsid w:val="00AD72C7"/>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AD72C7"/>
    <w:pPr>
      <w:widowControl w:val="0"/>
      <w:shd w:val="clear" w:color="auto" w:fill="FFFFFF"/>
      <w:spacing w:before="600" w:after="300" w:line="0" w:lineRule="atLeast"/>
      <w:ind w:hanging="360"/>
      <w:jc w:val="both"/>
    </w:pPr>
    <w:rPr>
      <w:rFonts w:ascii="Times New Roman" w:hAnsi="Times New Roman"/>
      <w:sz w:val="23"/>
      <w:szCs w:val="23"/>
      <w:lang w:eastAsia="en-US"/>
    </w:rPr>
  </w:style>
  <w:style w:type="paragraph" w:styleId="Tekstdymka">
    <w:name w:val="Balloon Text"/>
    <w:basedOn w:val="Normalny"/>
    <w:link w:val="TekstdymkaZnak"/>
    <w:uiPriority w:val="99"/>
    <w:semiHidden/>
    <w:unhideWhenUsed/>
    <w:rsid w:val="006770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77090"/>
    <w:rPr>
      <w:rFonts w:ascii="Segoe UI" w:eastAsia="Times New Roman" w:hAnsi="Segoe UI" w:cs="Segoe UI"/>
      <w:sz w:val="18"/>
      <w:szCs w:val="18"/>
      <w:lang w:eastAsia="pl-PL"/>
    </w:rPr>
  </w:style>
  <w:style w:type="paragraph" w:styleId="Bezodstpw">
    <w:name w:val="No Spacing"/>
    <w:uiPriority w:val="1"/>
    <w:qFormat/>
    <w:rsid w:val="0036144D"/>
    <w:pPr>
      <w:spacing w:after="0" w:line="240" w:lineRule="auto"/>
    </w:pPr>
  </w:style>
  <w:style w:type="paragraph" w:styleId="Nagwek">
    <w:name w:val="header"/>
    <w:basedOn w:val="Normalny"/>
    <w:link w:val="NagwekZnak"/>
    <w:uiPriority w:val="99"/>
    <w:unhideWhenUsed/>
    <w:rsid w:val="00310D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0D11"/>
    <w:rPr>
      <w:rFonts w:ascii="Calibri" w:eastAsia="Times New Roman" w:hAnsi="Calibri" w:cs="Times New Roman"/>
      <w:lang w:eastAsia="pl-PL"/>
    </w:rPr>
  </w:style>
  <w:style w:type="paragraph" w:styleId="Stopka">
    <w:name w:val="footer"/>
    <w:basedOn w:val="Normalny"/>
    <w:link w:val="StopkaZnak"/>
    <w:uiPriority w:val="99"/>
    <w:unhideWhenUsed/>
    <w:rsid w:val="00310D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0D11"/>
    <w:rPr>
      <w:rFonts w:ascii="Calibri" w:eastAsia="Times New Roman" w:hAnsi="Calibri" w:cs="Times New Roman"/>
      <w:lang w:eastAsia="pl-PL"/>
    </w:rPr>
  </w:style>
  <w:style w:type="table" w:styleId="Tabela-Siatka">
    <w:name w:val="Table Grid"/>
    <w:basedOn w:val="Standardowy"/>
    <w:rsid w:val="00310D11"/>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1B3770"/>
    <w:pPr>
      <w:spacing w:after="0" w:line="240" w:lineRule="auto"/>
    </w:pPr>
    <w:rPr>
      <w:rFonts w:ascii="Arial" w:eastAsia="Arial" w:hAnsi="Arial" w:cs="Arial"/>
      <w:sz w:val="20"/>
      <w:szCs w:val="20"/>
      <w:lang w:val="pl"/>
    </w:rPr>
  </w:style>
  <w:style w:type="character" w:customStyle="1" w:styleId="TekstprzypisudolnegoZnak">
    <w:name w:val="Tekst przypisu dolnego Znak"/>
    <w:basedOn w:val="Domylnaczcionkaakapitu"/>
    <w:link w:val="Tekstprzypisudolnego"/>
    <w:uiPriority w:val="99"/>
    <w:semiHidden/>
    <w:rsid w:val="001B3770"/>
    <w:rPr>
      <w:rFonts w:ascii="Arial" w:eastAsia="Arial" w:hAnsi="Arial" w:cs="Arial"/>
      <w:sz w:val="20"/>
      <w:szCs w:val="20"/>
      <w:lang w:val="pl" w:eastAsia="pl-PL"/>
    </w:rPr>
  </w:style>
  <w:style w:type="character" w:styleId="Odwoanieprzypisudolnego">
    <w:name w:val="footnote reference"/>
    <w:basedOn w:val="Domylnaczcionkaakapitu"/>
    <w:uiPriority w:val="99"/>
    <w:semiHidden/>
    <w:unhideWhenUsed/>
    <w:rsid w:val="001B3770"/>
    <w:rPr>
      <w:vertAlign w:val="superscript"/>
    </w:rPr>
  </w:style>
  <w:style w:type="table" w:customStyle="1" w:styleId="TableNormal">
    <w:name w:val="Table Normal"/>
    <w:rsid w:val="001B3770"/>
    <w:pPr>
      <w:spacing w:after="0" w:line="276" w:lineRule="auto"/>
    </w:pPr>
    <w:rPr>
      <w:rFonts w:ascii="Arial" w:eastAsia="Arial" w:hAnsi="Arial" w:cs="Arial"/>
      <w:lang w:val="pl" w:eastAsia="pl-PL"/>
    </w:rPr>
    <w:tblPr>
      <w:tblCellMar>
        <w:top w:w="0" w:type="dxa"/>
        <w:left w:w="0" w:type="dxa"/>
        <w:bottom w:w="0" w:type="dxa"/>
        <w:right w:w="0" w:type="dxa"/>
      </w:tblCellMar>
    </w:tblPr>
  </w:style>
  <w:style w:type="paragraph" w:styleId="Poprawka">
    <w:name w:val="Revision"/>
    <w:hidden/>
    <w:uiPriority w:val="99"/>
    <w:semiHidden/>
    <w:rsid w:val="00F45F80"/>
    <w:pPr>
      <w:spacing w:after="0" w:line="240" w:lineRule="auto"/>
    </w:pPr>
    <w:rPr>
      <w:rFonts w:ascii="Calibri" w:eastAsia="Times New Roman" w:hAnsi="Calibri" w:cs="Times New Roman"/>
      <w:lang w:eastAsia="pl-PL"/>
    </w:rPr>
  </w:style>
  <w:style w:type="character" w:styleId="Odwoaniedokomentarza">
    <w:name w:val="annotation reference"/>
    <w:basedOn w:val="Domylnaczcionkaakapitu"/>
    <w:uiPriority w:val="99"/>
    <w:semiHidden/>
    <w:unhideWhenUsed/>
    <w:rsid w:val="006F69F9"/>
    <w:rPr>
      <w:sz w:val="16"/>
      <w:szCs w:val="16"/>
    </w:rPr>
  </w:style>
  <w:style w:type="paragraph" w:styleId="Tekstkomentarza">
    <w:name w:val="annotation text"/>
    <w:basedOn w:val="Normalny"/>
    <w:link w:val="TekstkomentarzaZnak"/>
    <w:uiPriority w:val="99"/>
    <w:unhideWhenUsed/>
    <w:rsid w:val="006F69F9"/>
    <w:pPr>
      <w:spacing w:after="160" w:line="240" w:lineRule="auto"/>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rsid w:val="006F69F9"/>
    <w:rPr>
      <w:sz w:val="20"/>
      <w:szCs w:val="20"/>
    </w:rPr>
  </w:style>
  <w:style w:type="paragraph" w:styleId="Tematkomentarza">
    <w:name w:val="annotation subject"/>
    <w:basedOn w:val="Tekstkomentarza"/>
    <w:next w:val="Tekstkomentarza"/>
    <w:link w:val="TematkomentarzaZnak"/>
    <w:uiPriority w:val="99"/>
    <w:semiHidden/>
    <w:unhideWhenUsed/>
    <w:rsid w:val="006F69F9"/>
    <w:pPr>
      <w:spacing w:after="200"/>
    </w:pPr>
    <w:rPr>
      <w:rFonts w:ascii="Calibri" w:eastAsia="Times New Roman" w:hAnsi="Calibri" w:cs="Times New Roman"/>
      <w:b/>
      <w:bCs/>
      <w:lang w:eastAsia="pl-PL"/>
    </w:rPr>
  </w:style>
  <w:style w:type="character" w:customStyle="1" w:styleId="TematkomentarzaZnak">
    <w:name w:val="Temat komentarza Znak"/>
    <w:basedOn w:val="TekstkomentarzaZnak"/>
    <w:link w:val="Tematkomentarza"/>
    <w:uiPriority w:val="99"/>
    <w:semiHidden/>
    <w:rsid w:val="006F69F9"/>
    <w:rPr>
      <w:rFonts w:ascii="Calibri" w:eastAsia="Times New Roman" w:hAnsi="Calibri"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834272">
      <w:bodyDiv w:val="1"/>
      <w:marLeft w:val="0"/>
      <w:marRight w:val="0"/>
      <w:marTop w:val="0"/>
      <w:marBottom w:val="0"/>
      <w:divBdr>
        <w:top w:val="none" w:sz="0" w:space="0" w:color="auto"/>
        <w:left w:val="none" w:sz="0" w:space="0" w:color="auto"/>
        <w:bottom w:val="none" w:sz="0" w:space="0" w:color="auto"/>
        <w:right w:val="none" w:sz="0" w:space="0" w:color="auto"/>
      </w:divBdr>
    </w:div>
    <w:div w:id="1559513038">
      <w:bodyDiv w:val="1"/>
      <w:marLeft w:val="0"/>
      <w:marRight w:val="0"/>
      <w:marTop w:val="0"/>
      <w:marBottom w:val="0"/>
      <w:divBdr>
        <w:top w:val="none" w:sz="0" w:space="0" w:color="auto"/>
        <w:left w:val="none" w:sz="0" w:space="0" w:color="auto"/>
        <w:bottom w:val="none" w:sz="0" w:space="0" w:color="auto"/>
        <w:right w:val="none" w:sz="0" w:space="0" w:color="auto"/>
      </w:divBdr>
    </w:div>
    <w:div w:id="212194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2F143-6D02-4616-8BD2-DCC66791C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3278</Words>
  <Characters>19673</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WOPR WZ</dc:creator>
  <cp:keywords/>
  <dc:description/>
  <cp:lastModifiedBy>Magdalena Popławska</cp:lastModifiedBy>
  <cp:revision>8</cp:revision>
  <cp:lastPrinted>2020-02-21T08:07:00Z</cp:lastPrinted>
  <dcterms:created xsi:type="dcterms:W3CDTF">2024-09-02T09:30:00Z</dcterms:created>
  <dcterms:modified xsi:type="dcterms:W3CDTF">2024-09-04T07:15:00Z</dcterms:modified>
</cp:coreProperties>
</file>