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D4" w:rsidRPr="0089125C" w:rsidRDefault="00197DD4" w:rsidP="00197DD4">
      <w:pPr>
        <w:pStyle w:val="Default"/>
        <w:rPr>
          <w:sz w:val="22"/>
          <w:szCs w:val="22"/>
        </w:rPr>
      </w:pPr>
    </w:p>
    <w:p w:rsidR="008D5E5C" w:rsidRPr="008D5E5C" w:rsidRDefault="00197DD4" w:rsidP="008D5E5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</w:rPr>
      </w:pPr>
      <w:r w:rsidRPr="0089125C">
        <w:rPr>
          <w:sz w:val="22"/>
          <w:szCs w:val="22"/>
        </w:rPr>
        <w:t xml:space="preserve"> </w:t>
      </w:r>
      <w:r w:rsidRPr="008D5E5C">
        <w:rPr>
          <w:rFonts w:ascii="Times New Roman" w:hAnsi="Times New Roman" w:cs="Times New Roman"/>
          <w:b/>
          <w:bCs/>
          <w:sz w:val="24"/>
        </w:rPr>
        <w:t>Załącznik nr 1</w:t>
      </w:r>
      <w:r w:rsidR="008D5E5C" w:rsidRPr="008D5E5C">
        <w:rPr>
          <w:rFonts w:ascii="Times New Roman" w:hAnsi="Times New Roman" w:cs="Times New Roman"/>
          <w:b/>
          <w:bCs/>
          <w:sz w:val="24"/>
        </w:rPr>
        <w:t xml:space="preserve"> </w:t>
      </w:r>
      <w:r w:rsidR="008D5E5C" w:rsidRPr="008D5E5C">
        <w:rPr>
          <w:rFonts w:ascii="Times New Roman" w:hAnsi="Times New Roman" w:cs="Times New Roman"/>
          <w:b/>
          <w:sz w:val="24"/>
        </w:rPr>
        <w:t>do Zaproszenia do złożenia oferty</w:t>
      </w:r>
    </w:p>
    <w:p w:rsidR="00197DD4" w:rsidRPr="0089125C" w:rsidRDefault="00197DD4" w:rsidP="00D80702">
      <w:pPr>
        <w:pStyle w:val="Default"/>
        <w:jc w:val="right"/>
        <w:rPr>
          <w:sz w:val="22"/>
          <w:szCs w:val="22"/>
        </w:rPr>
      </w:pPr>
      <w:r w:rsidRPr="0089125C">
        <w:rPr>
          <w:b/>
          <w:bCs/>
          <w:sz w:val="22"/>
          <w:szCs w:val="22"/>
        </w:rPr>
        <w:t xml:space="preserve"> </w:t>
      </w:r>
    </w:p>
    <w:p w:rsidR="00197DD4" w:rsidRPr="0089125C" w:rsidRDefault="00197DD4" w:rsidP="00D80702">
      <w:pPr>
        <w:pStyle w:val="Default"/>
        <w:jc w:val="center"/>
        <w:rPr>
          <w:sz w:val="22"/>
          <w:szCs w:val="22"/>
        </w:rPr>
      </w:pPr>
      <w:r w:rsidRPr="0089125C">
        <w:rPr>
          <w:b/>
          <w:bCs/>
          <w:sz w:val="22"/>
          <w:szCs w:val="22"/>
        </w:rPr>
        <w:t>Szczegółowy Opis Przedmiotu Zamówienia</w:t>
      </w:r>
    </w:p>
    <w:p w:rsidR="00197DD4" w:rsidRPr="0089125C" w:rsidRDefault="00197DD4" w:rsidP="00197DD4">
      <w:pPr>
        <w:pStyle w:val="Default"/>
        <w:rPr>
          <w:sz w:val="22"/>
          <w:szCs w:val="22"/>
        </w:rPr>
      </w:pPr>
      <w:r w:rsidRPr="0089125C">
        <w:rPr>
          <w:b/>
          <w:bCs/>
          <w:sz w:val="22"/>
          <w:szCs w:val="22"/>
        </w:rPr>
        <w:t xml:space="preserve">I. Informacje ogólne dotyczące zamówienia. </w:t>
      </w:r>
    </w:p>
    <w:p w:rsidR="00197DD4" w:rsidRPr="0089125C" w:rsidRDefault="00197DD4" w:rsidP="00197DD4">
      <w:pPr>
        <w:pStyle w:val="Default"/>
        <w:spacing w:after="42"/>
        <w:rPr>
          <w:sz w:val="22"/>
          <w:szCs w:val="22"/>
        </w:rPr>
      </w:pPr>
      <w:r w:rsidRPr="0089125C">
        <w:rPr>
          <w:sz w:val="22"/>
          <w:szCs w:val="22"/>
        </w:rPr>
        <w:t xml:space="preserve">1) Zamawiający wymaga, aby materiały promocyjne były dobrej jakości i charakteryzowały się starannością wykonania. </w:t>
      </w:r>
    </w:p>
    <w:p w:rsidR="00197DD4" w:rsidRPr="0089125C" w:rsidRDefault="00197DD4" w:rsidP="00197DD4">
      <w:pPr>
        <w:pStyle w:val="Default"/>
        <w:spacing w:after="42"/>
        <w:rPr>
          <w:sz w:val="22"/>
          <w:szCs w:val="22"/>
        </w:rPr>
      </w:pPr>
      <w:r w:rsidRPr="0089125C">
        <w:rPr>
          <w:sz w:val="22"/>
          <w:szCs w:val="22"/>
        </w:rPr>
        <w:t xml:space="preserve">2) Zamawiający wymaga, aby dostarczone materiały promocyjne były oznaczone w sposób właściwy dla każdego rodzaju materiałów promocyjnych oraz zgodnie z przekazanymi grafikami/zdjęciami, które zostaną przekazane przez Urząd Żeglugi Śródlądowej po wybraniu Wykonawcy. </w:t>
      </w:r>
    </w:p>
    <w:p w:rsidR="00197DD4" w:rsidRPr="0089125C" w:rsidRDefault="00197DD4" w:rsidP="00197DD4">
      <w:pPr>
        <w:pStyle w:val="Default"/>
        <w:spacing w:after="42"/>
        <w:rPr>
          <w:sz w:val="22"/>
          <w:szCs w:val="22"/>
        </w:rPr>
      </w:pPr>
      <w:r w:rsidRPr="0089125C">
        <w:rPr>
          <w:sz w:val="22"/>
          <w:szCs w:val="22"/>
        </w:rPr>
        <w:t xml:space="preserve">3) Wykonawca zobowiązany będzie do przedstawienia Zamawiającemu projektu każdego z produktów oraz przed przystąpieniem do realizacji umowy do uzgodnienia wyglądu i sposobu znakowania produktów. </w:t>
      </w:r>
    </w:p>
    <w:p w:rsidR="00197DD4" w:rsidRPr="0089125C" w:rsidRDefault="00197DD4" w:rsidP="00197DD4">
      <w:pPr>
        <w:pStyle w:val="Default"/>
        <w:spacing w:after="42"/>
        <w:rPr>
          <w:sz w:val="22"/>
          <w:szCs w:val="22"/>
        </w:rPr>
      </w:pPr>
      <w:r w:rsidRPr="0089125C">
        <w:rPr>
          <w:sz w:val="22"/>
          <w:szCs w:val="22"/>
        </w:rPr>
        <w:t xml:space="preserve">4) Wykonawca udzieli gwarancji, że przedmiot dostawy jest fabrycznie nowy, wolny od wad i może być użytkowany zgodnie z przeznaczeniem. </w:t>
      </w:r>
    </w:p>
    <w:p w:rsidR="00197DD4" w:rsidRPr="0089125C" w:rsidRDefault="00197DD4" w:rsidP="00197DD4">
      <w:pPr>
        <w:pStyle w:val="Default"/>
        <w:rPr>
          <w:sz w:val="22"/>
          <w:szCs w:val="22"/>
        </w:rPr>
      </w:pPr>
      <w:r w:rsidRPr="0089125C">
        <w:rPr>
          <w:sz w:val="22"/>
          <w:szCs w:val="22"/>
        </w:rPr>
        <w:t xml:space="preserve">5) Wszystkie produkty będą posiadały atesty i certyfikaty zgodne z unijnymi normami. </w:t>
      </w:r>
    </w:p>
    <w:p w:rsidR="00197DD4" w:rsidRPr="0089125C" w:rsidRDefault="00197DD4" w:rsidP="00197DD4">
      <w:pPr>
        <w:pStyle w:val="Default"/>
        <w:rPr>
          <w:sz w:val="22"/>
          <w:szCs w:val="22"/>
        </w:rPr>
      </w:pPr>
    </w:p>
    <w:p w:rsidR="00197DD4" w:rsidRPr="0089125C" w:rsidRDefault="00197DD4" w:rsidP="00197DD4">
      <w:pPr>
        <w:pStyle w:val="Default"/>
        <w:rPr>
          <w:sz w:val="22"/>
          <w:szCs w:val="22"/>
        </w:rPr>
      </w:pPr>
      <w:r w:rsidRPr="0089125C">
        <w:rPr>
          <w:b/>
          <w:bCs/>
          <w:sz w:val="22"/>
          <w:szCs w:val="22"/>
        </w:rPr>
        <w:t xml:space="preserve">II. Opis materiałów promocyjnych. </w:t>
      </w:r>
    </w:p>
    <w:p w:rsidR="00197DD4" w:rsidRPr="0089125C" w:rsidRDefault="00197DD4" w:rsidP="00197DD4">
      <w:pPr>
        <w:pStyle w:val="Default"/>
        <w:spacing w:after="42"/>
        <w:rPr>
          <w:sz w:val="22"/>
          <w:szCs w:val="22"/>
        </w:rPr>
      </w:pPr>
      <w:r w:rsidRPr="0089125C">
        <w:rPr>
          <w:sz w:val="22"/>
          <w:szCs w:val="22"/>
        </w:rPr>
        <w:t xml:space="preserve">1) Przedmiotem zamówienia jest dostawa materiałów promocyjnych określonych i opisanych w poniższym wykazie. </w:t>
      </w:r>
    </w:p>
    <w:p w:rsidR="00197DD4" w:rsidRPr="0089125C" w:rsidRDefault="00197DD4" w:rsidP="00197DD4">
      <w:pPr>
        <w:pStyle w:val="Default"/>
        <w:rPr>
          <w:sz w:val="22"/>
          <w:szCs w:val="22"/>
        </w:rPr>
      </w:pPr>
      <w:r w:rsidRPr="0089125C">
        <w:rPr>
          <w:sz w:val="22"/>
          <w:szCs w:val="22"/>
        </w:rPr>
        <w:t xml:space="preserve">2)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638"/>
      </w:tblGrid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Artykuły reklamowe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01"/>
            </w:tblGrid>
            <w:tr w:rsidR="00277C70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C70" w:rsidRDefault="00277C70" w:rsidP="00277C70">
                  <w:pPr>
                    <w:pStyle w:val="Default"/>
                    <w:numPr>
                      <w:ilvl w:val="0"/>
                      <w:numId w:val="2"/>
                    </w:numPr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KALENDARZ KSIĄŻKOWY NA 2023 ROK: </w:t>
                  </w:r>
                </w:p>
                <w:p w:rsidR="00277C70" w:rsidRDefault="00277C7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85"/>
                  </w:tblGrid>
                  <w:tr w:rsidR="00277C70">
                    <w:trPr>
                      <w:trHeight w:val="149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77C70" w:rsidRDefault="00277C70" w:rsidP="00277C70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Wymiary: 210 x 265 mm </w:t>
                        </w:r>
                      </w:p>
                      <w:p w:rsidR="00277C70" w:rsidRDefault="00277C70" w:rsidP="00277C70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Oprawa: materiał typu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savana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kolor beżowy zdobienie w formie roku 2023 przy złoto czarnym pionowym zdobieniu w prawym dolnym rogu. Tłoczenie logotypu w dolnej części okładki- rozmiar oraz wzór do uzgodnienia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z zamawiającym. </w:t>
                        </w:r>
                      </w:p>
                      <w:p w:rsidR="00277C70" w:rsidRDefault="00277C70" w:rsidP="00277C70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Wnętrze kalendarza: układ tygodniowy, papier biały z drukiem szaro- czarnym, tasiemka standardowa w kolorze beżowym/ złotym.</w:t>
                        </w:r>
                      </w:p>
                    </w:tc>
                  </w:tr>
                </w:tbl>
                <w:p w:rsidR="00277C70" w:rsidRDefault="00277C7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7C70" w:rsidRDefault="0027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01"/>
            </w:tblGrid>
            <w:tr w:rsidR="00277C70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C70" w:rsidRDefault="00277C70" w:rsidP="00277C70">
                  <w:pPr>
                    <w:pStyle w:val="Default"/>
                    <w:numPr>
                      <w:ilvl w:val="0"/>
                      <w:numId w:val="2"/>
                    </w:numPr>
                    <w:spacing w:line="25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KALENDARZ KSIĄŻKOWY NA 2023 ROK: </w:t>
                  </w:r>
                </w:p>
                <w:p w:rsidR="00277C70" w:rsidRDefault="00277C70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63"/>
                    <w:gridCol w:w="222"/>
                  </w:tblGrid>
                  <w:tr w:rsidR="00277C70">
                    <w:trPr>
                      <w:trHeight w:val="136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77C70" w:rsidRDefault="00277C70" w:rsidP="00277C70">
                        <w:pPr>
                          <w:pStyle w:val="Default"/>
                          <w:numPr>
                            <w:ilvl w:val="0"/>
                            <w:numId w:val="4"/>
                          </w:numPr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Wymiary: B5 (245 x 176 mm) </w:t>
                        </w:r>
                      </w:p>
                      <w:p w:rsidR="00277C70" w:rsidRDefault="00277C70" w:rsidP="00277C70">
                        <w:pPr>
                          <w:pStyle w:val="Default"/>
                          <w:numPr>
                            <w:ilvl w:val="0"/>
                            <w:numId w:val="4"/>
                          </w:numPr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Oprawa: materiał typu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savana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kolor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beżówy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. W ¾ wysokości okładki czarny pas wykonany z materiału typu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vivela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. Na czarnym materiale tłoczenie logotypu (rozmiar oraz wzór do uzgodnienia z zamawiającym ) zdobienie w formie roku 2023 w dolnej części okładki. </w:t>
                        </w:r>
                      </w:p>
                      <w:p w:rsidR="00277C70" w:rsidRDefault="00277C70" w:rsidP="00277C70">
                        <w:pPr>
                          <w:pStyle w:val="Default"/>
                          <w:numPr>
                            <w:ilvl w:val="0"/>
                            <w:numId w:val="4"/>
                          </w:numPr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Wnętrze kalendarza: układ dzienny, papier biały z drukiem szaro- czarnym, tasiemka standardowa w kolorze beżowym/ złotym.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7C70" w:rsidRDefault="00277C70">
                        <w:pPr>
                          <w:pStyle w:val="Default"/>
                          <w:spacing w:line="25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77C70" w:rsidRDefault="00277C70">
                  <w:pPr>
                    <w:pStyle w:val="Default"/>
                    <w:spacing w:line="256" w:lineRule="auto"/>
                    <w:ind w:left="4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7C70" w:rsidRDefault="0027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 w:rsidP="00277C70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NOTES:</w:t>
            </w:r>
          </w:p>
          <w:p w:rsidR="00277C70" w:rsidRDefault="00277C70">
            <w:pPr>
              <w:pStyle w:val="Default"/>
              <w:ind w:left="4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• Wymiary: ok. 15 x 21,5 x 1,2 cm</w:t>
            </w:r>
          </w:p>
          <w:p w:rsidR="00277C70" w:rsidRDefault="00277C70">
            <w:pPr>
              <w:pStyle w:val="Default"/>
              <w:ind w:left="4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• Oprawa:  karton</w:t>
            </w:r>
          </w:p>
          <w:p w:rsidR="00277C70" w:rsidRDefault="00277C70">
            <w:pPr>
              <w:pStyle w:val="Default"/>
              <w:ind w:left="4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• Kolor: biała oprawa, czarne bindowanie</w:t>
            </w:r>
          </w:p>
          <w:p w:rsidR="00277C70" w:rsidRDefault="00277C70">
            <w:pPr>
              <w:pStyle w:val="Default"/>
              <w:ind w:left="4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• Wnętrze: 100 stron, papier biały w kratkę.</w:t>
            </w:r>
          </w:p>
          <w:p w:rsidR="0070256B" w:rsidRDefault="00277C70">
            <w:pPr>
              <w:pStyle w:val="Default"/>
              <w:ind w:left="4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• Znakowanie: kolorowy nadruk na okładce – wielkość ok. 15x15 cm, rodzaj do</w:t>
            </w:r>
          </w:p>
          <w:p w:rsidR="00277C70" w:rsidRDefault="00277C70">
            <w:pPr>
              <w:pStyle w:val="Default"/>
              <w:ind w:left="4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uzgodnienia z zamawiającym</w:t>
            </w:r>
          </w:p>
          <w:p w:rsidR="009865F8" w:rsidRDefault="009865F8">
            <w:pPr>
              <w:pStyle w:val="Default"/>
              <w:ind w:left="42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70256B" w:rsidRDefault="0070256B">
            <w:pPr>
              <w:pStyle w:val="Default"/>
              <w:ind w:left="420"/>
              <w:rPr>
                <w:b/>
                <w:bCs/>
                <w:sz w:val="22"/>
                <w:szCs w:val="22"/>
              </w:rPr>
            </w:pPr>
          </w:p>
          <w:p w:rsidR="0070256B" w:rsidRDefault="0070256B">
            <w:pPr>
              <w:pStyle w:val="Default"/>
              <w:ind w:left="4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KALENDARZ ŚCIENNY TRÓJDZIELNY 2023 ROK: </w:t>
            </w:r>
          </w:p>
          <w:p w:rsidR="00277C70" w:rsidRDefault="00277C70">
            <w:pPr>
              <w:pStyle w:val="Default"/>
              <w:ind w:left="420"/>
              <w:rPr>
                <w:b/>
                <w:bCs/>
                <w:sz w:val="22"/>
                <w:szCs w:val="22"/>
              </w:rPr>
            </w:pPr>
          </w:p>
          <w:p w:rsidR="00277C70" w:rsidRDefault="00277C70" w:rsidP="00277C7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Wymiary: 380 x 900 mm </w:t>
            </w:r>
          </w:p>
          <w:p w:rsidR="00277C70" w:rsidRDefault="00277C70" w:rsidP="00277C7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Główka kalendarza: wypukła, wymiary ok. 380 x 270 mm, papier kredowy 250g, dziurka o średnicy 5 mm- nadruk w postaci zdjęcia dostarczonego przez zamawiającego, wzór do uzgodnienia. </w:t>
            </w:r>
          </w:p>
          <w:p w:rsidR="00277C70" w:rsidRDefault="00277C70" w:rsidP="00277C7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Podkład: karton 300 g, wymiary: 380 x 630 mm</w:t>
            </w:r>
          </w:p>
          <w:p w:rsidR="00277C70" w:rsidRDefault="00277C70" w:rsidP="00277C7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nadruku do uzgodnienia z zamawiającym </w:t>
            </w:r>
          </w:p>
          <w:p w:rsidR="00277C70" w:rsidRDefault="00277C70" w:rsidP="00277C7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Kalendarium: trójjęzyczne (PL, GB, D), z numeracją tygodni, imieninami i świętami, kalendarium podzielone na trzy osobne bloczki naklejane na pleckach</w:t>
            </w:r>
          </w:p>
          <w:p w:rsidR="00277C70" w:rsidRDefault="00277C70" w:rsidP="00277C7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Wykończenie: pasek z czerwonym przesuwanym okienkiem </w:t>
            </w:r>
          </w:p>
          <w:p w:rsidR="00277C70" w:rsidRDefault="00277C70" w:rsidP="00277C7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Znakowanie: do uzgodnienia z Zamawiającym</w:t>
            </w:r>
          </w:p>
          <w:p w:rsidR="00277C70" w:rsidRDefault="0027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KALENDARZ BIURKOWY NA 2023 ROK: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format A5 (210×148 mm)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Kształt: piramida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Podstawka: granatowy karton bez zadruku, 300 g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Kartki: 13 kartek (12 miesięcy + okładka), papier kredowy 170 g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Łączenie: biała spirala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Wzór: na każdej karcie skrócony miesiąc poprzedni i kolejny, zaznaczone święta państwowe i religijne w roku 2023, numeracja tygodni, dużo miejsca na notatki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Znakowanie: Kolorowa okładka ze zdjęciem i logo urzędu, każda strona znakowana logo Urzędu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PARASOL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Wymiar: średnica ok. 100 cm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 aluminium, metal, POE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poszycie- transparentna folia, pozostałe elementy- biały, srebrny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</w:t>
            </w:r>
            <w:r w:rsidR="00A54A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zaokrąglony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</w:t>
            </w:r>
            <w:r w:rsidR="00A54A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czarno- białe logo Urzędu ok. 15 cm. na jednym panelu parasola.</w:t>
            </w:r>
          </w:p>
          <w:p w:rsidR="00277C70" w:rsidRDefault="00277C70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SMYCZ Z KABLEM 3 w 1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49 x 2,1 x 1,6 cm.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Rodzaj: smycz wyposażona w kabel ładujący USB-A, Micro-B (wtyczka 2 w 1) </w:t>
            </w:r>
            <w:r w:rsidR="00A54A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typ C.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 Taśma poliestrowa, karabińczyk metalowy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czarny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Znakowanie: Do uzgodnienia z zamawiającym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CZAPKA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Rodzaj: czapka z usztywnianym daszkiem i przodem, regulowana za pomocą sprzączki znajdującej się w tylnej części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 65 % bawełna, 35 % poliester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Gramatura: 160g/ m²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Rozmiar: uniwersalny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granatowy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Logo: Naszywka wykonana z ekoskóry z wybitym logiem przyszyta na przodzie czapki - wzór i rozmiar do uzgodnienia </w:t>
            </w:r>
            <w:r>
              <w:rPr>
                <w:rFonts w:ascii="Times New Roman" w:hAnsi="Times New Roman" w:cs="Times New Roman"/>
              </w:rPr>
              <w:br/>
              <w:t>z zamawiającym</w:t>
            </w:r>
          </w:p>
          <w:p w:rsidR="00A54A51" w:rsidRDefault="00A54A51" w:rsidP="00A54A5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277C70" w:rsidRDefault="0027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DŁUGOPIS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Rodzaj: wciskany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 aluminium, korpus z bambusa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tuszu: niebieski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Znakowanie: Napis: „Urząd Żeglugi Śródlądowej w Szczecinie” – do uzgodnienia z Zamawiającym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KREDKI ŚWIECOWE: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90 x 45 mm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Opakowanie: ekologiczne 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Kredki: 6 sztuk w różnych kolorach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Znakowanie: jednokolorowe, rodzaj i rozmiar do uzgodnienia z zamawiającym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TORBA BAWEŁNIANA: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ok. 380 x 420 mm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Skład: 100% bawełna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Gramatura: 220 g/m²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50% beżowy, 50% granatowy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Uszy: długie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Rozkładane dno i boki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Znakowanie: 1 stronne- wzór i rozmiar do uzgodnienia z zamawiającym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PENDRIVE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38 x 13 x 5 mm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 metal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Obudowa: jednolita (bez łączeń) z wycięciem w kształcie kółka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pamięci: 64 GB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Prędkość odczytu: ok.20 MB/s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50% czarny, 50% srebrny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Znakowanie: grawer laserowy 1 stronny- rodzaj i wielkość do uzgodnienia </w:t>
            </w:r>
            <w:r>
              <w:rPr>
                <w:rFonts w:ascii="Times New Roman" w:hAnsi="Times New Roman" w:cs="Times New Roman"/>
              </w:rPr>
              <w:br/>
              <w:t>z zamawiającym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Opakowanie: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każdy pendrive pakowany w jednostkowe opakowanie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7C70" w:rsidTr="00277C70">
        <w:trPr>
          <w:trHeight w:val="31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WZMACNIANY POLAR: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 w:rsidP="00277C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Rozmiar: S, M, L, XL, XXL, 3XL- do ustalenia z zamawiającym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Skład: 100 % poliester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Gramatura: 300g/m²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grantowy z czarnymi wstawkami (ramiona, plecy, łokcie)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Krój: </w:t>
            </w:r>
            <w:proofErr w:type="spellStart"/>
            <w:r>
              <w:rPr>
                <w:rFonts w:ascii="Times New Roman" w:hAnsi="Times New Roman" w:cs="Times New Roman"/>
              </w:rPr>
              <w:t>unisex</w:t>
            </w:r>
            <w:proofErr w:type="spellEnd"/>
            <w:r>
              <w:rPr>
                <w:rFonts w:ascii="Times New Roman" w:hAnsi="Times New Roman" w:cs="Times New Roman"/>
              </w:rPr>
              <w:t>, z wysokim kołnierzem, zapinany na długi zamek błyskawiczny, dwie kieszenie zewnętrzne na bokach zapinane na zamki błyskawiczne, kieszeń na prawej piersi zapinana na zamek błyskawiczny</w:t>
            </w:r>
          </w:p>
          <w:p w:rsidR="00277C70" w:rsidRDefault="00277C70" w:rsidP="00277C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Znakowanie: haft komputerowy w kolorze białym na lewej piersi- rodzaj </w:t>
            </w:r>
            <w:r w:rsidR="00A54A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rozmiar do uzgodnienia z zamawiającym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7C70" w:rsidTr="00277C70">
        <w:trPr>
          <w:trHeight w:val="31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KOSZULKA POLO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Rozmiar: S, M, L, XL, XXL, XXL,XXXL- do ustalenia z zamawiającym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Skład: 65 %  bawełna/ 35% poliester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Kolor: granatowy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Gramatura: 200 g/m²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Krój: Koszulka polo z krótkim rękawem, </w:t>
            </w:r>
            <w:proofErr w:type="spellStart"/>
            <w:r>
              <w:rPr>
                <w:rFonts w:ascii="Times New Roman" w:hAnsi="Times New Roman" w:cs="Times New Roman"/>
              </w:rPr>
              <w:t>taliowany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fason, z bocznymi szwami,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kołnierzyk i mankiety z podwójnym ozdobnym przetłoczeniem z dzianiny ściągaczowej 1:1, plisy z 3 guzikami w kolorze materiału, wewnętrzna część lamówki wykończona taśmą z tego samego materiału co koszulka, szew na ramionach wzmocniony taśmą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Styl: 50% damskie oraz 50% męskie 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• Znakowanie: sitodruk, śr. 7 cm na lewej piersi- wzór do uzgodnienia z zamawiającym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7C70" w:rsidTr="00277C7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0" w:rsidRDefault="00277C70" w:rsidP="00277C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BRELOK ODBLASKOWY ŻAGLÓWKA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  <w:b/>
              </w:rPr>
            </w:pP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Wymiary: ok. 58 x 60 x 2 mm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Kolor: srebrny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Materiał: plastik, karabińczyk metalowy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Kształt: żaglówka z przyczepionym karabińczykiem</w:t>
            </w:r>
          </w:p>
          <w:p w:rsidR="00277C70" w:rsidRDefault="00277C70">
            <w:pPr>
              <w:pStyle w:val="Akapitzlist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Znakowanie: rodzaj i rozmiar do uzgodnienia z zamawiającym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0" w:rsidRDefault="0027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74967" w:rsidRPr="0089125C" w:rsidRDefault="00774967">
      <w:pPr>
        <w:rPr>
          <w:rFonts w:ascii="Times New Roman" w:hAnsi="Times New Roman" w:cs="Times New Roman"/>
        </w:rPr>
      </w:pPr>
    </w:p>
    <w:sectPr w:rsidR="00774967" w:rsidRPr="0089125C" w:rsidSect="00955007">
      <w:pgSz w:w="11906" w:h="16838" w:code="9"/>
      <w:pgMar w:top="1843" w:right="837" w:bottom="1417" w:left="120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54C755D"/>
    <w:multiLevelType w:val="hybridMultilevel"/>
    <w:tmpl w:val="644AF40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08D"/>
    <w:multiLevelType w:val="hybridMultilevel"/>
    <w:tmpl w:val="7186AD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2AA5"/>
    <w:multiLevelType w:val="hybridMultilevel"/>
    <w:tmpl w:val="61DCB3DA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F48"/>
    <w:multiLevelType w:val="hybridMultilevel"/>
    <w:tmpl w:val="8118052C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6717"/>
    <w:multiLevelType w:val="hybridMultilevel"/>
    <w:tmpl w:val="94981854"/>
    <w:lvl w:ilvl="0" w:tplc="62502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4E7ED2"/>
    <w:multiLevelType w:val="hybridMultilevel"/>
    <w:tmpl w:val="22A2F2F0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3BF9"/>
    <w:multiLevelType w:val="hybridMultilevel"/>
    <w:tmpl w:val="A7E0CE54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51C8"/>
    <w:multiLevelType w:val="hybridMultilevel"/>
    <w:tmpl w:val="32A2CC94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54B4"/>
    <w:multiLevelType w:val="hybridMultilevel"/>
    <w:tmpl w:val="6B02C400"/>
    <w:lvl w:ilvl="0" w:tplc="241EE99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833D4C"/>
    <w:multiLevelType w:val="hybridMultilevel"/>
    <w:tmpl w:val="BF4A0240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C6E80"/>
    <w:multiLevelType w:val="hybridMultilevel"/>
    <w:tmpl w:val="0CD6BC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6920"/>
    <w:multiLevelType w:val="hybridMultilevel"/>
    <w:tmpl w:val="9CA2641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72DB"/>
    <w:multiLevelType w:val="hybridMultilevel"/>
    <w:tmpl w:val="21E21F68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D1FE7"/>
    <w:multiLevelType w:val="hybridMultilevel"/>
    <w:tmpl w:val="D460101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6889"/>
    <w:multiLevelType w:val="hybridMultilevel"/>
    <w:tmpl w:val="3B6AA070"/>
    <w:lvl w:ilvl="0" w:tplc="241EE99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4C3DB6"/>
    <w:multiLevelType w:val="hybridMultilevel"/>
    <w:tmpl w:val="4DA2BC46"/>
    <w:lvl w:ilvl="0" w:tplc="241EE9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16"/>
  </w:num>
  <w:num w:numId="15">
    <w:abstractNumId w:val="14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D4"/>
    <w:rsid w:val="0004411D"/>
    <w:rsid w:val="00075B07"/>
    <w:rsid w:val="0009559C"/>
    <w:rsid w:val="000E137B"/>
    <w:rsid w:val="000E63FB"/>
    <w:rsid w:val="00120AF6"/>
    <w:rsid w:val="00197DD4"/>
    <w:rsid w:val="0022670C"/>
    <w:rsid w:val="0026339F"/>
    <w:rsid w:val="00277C70"/>
    <w:rsid w:val="00313EEE"/>
    <w:rsid w:val="003270E4"/>
    <w:rsid w:val="003A7CD5"/>
    <w:rsid w:val="0041384E"/>
    <w:rsid w:val="00473B53"/>
    <w:rsid w:val="0047798D"/>
    <w:rsid w:val="004C373C"/>
    <w:rsid w:val="00542DCC"/>
    <w:rsid w:val="00553B61"/>
    <w:rsid w:val="005908D8"/>
    <w:rsid w:val="005A5D8A"/>
    <w:rsid w:val="005B48D2"/>
    <w:rsid w:val="00636356"/>
    <w:rsid w:val="0064086C"/>
    <w:rsid w:val="006D6075"/>
    <w:rsid w:val="0070256B"/>
    <w:rsid w:val="0076070B"/>
    <w:rsid w:val="00764195"/>
    <w:rsid w:val="00774967"/>
    <w:rsid w:val="00890E1F"/>
    <w:rsid w:val="0089125C"/>
    <w:rsid w:val="008A7DA3"/>
    <w:rsid w:val="008D5E5C"/>
    <w:rsid w:val="00955007"/>
    <w:rsid w:val="00962320"/>
    <w:rsid w:val="009865F8"/>
    <w:rsid w:val="00990B6E"/>
    <w:rsid w:val="00A326E3"/>
    <w:rsid w:val="00A54A51"/>
    <w:rsid w:val="00A778B1"/>
    <w:rsid w:val="00AB74E3"/>
    <w:rsid w:val="00B07B64"/>
    <w:rsid w:val="00B17721"/>
    <w:rsid w:val="00B35F6E"/>
    <w:rsid w:val="00B429F1"/>
    <w:rsid w:val="00B52A52"/>
    <w:rsid w:val="00B617C1"/>
    <w:rsid w:val="00BA783A"/>
    <w:rsid w:val="00BE2BCB"/>
    <w:rsid w:val="00BF3252"/>
    <w:rsid w:val="00CA1B42"/>
    <w:rsid w:val="00D802C5"/>
    <w:rsid w:val="00D80702"/>
    <w:rsid w:val="00DC280F"/>
    <w:rsid w:val="00E15765"/>
    <w:rsid w:val="00E21683"/>
    <w:rsid w:val="00E41656"/>
    <w:rsid w:val="00E44034"/>
    <w:rsid w:val="00E70B12"/>
    <w:rsid w:val="00E75440"/>
    <w:rsid w:val="00EC2BB4"/>
    <w:rsid w:val="00EF2532"/>
    <w:rsid w:val="00F75C28"/>
    <w:rsid w:val="00F7795E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44C7"/>
  <w15:chartTrackingRefBased/>
  <w15:docId w15:val="{5D5C1B98-D152-4F5C-BA28-393CD458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DD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4034"/>
    <w:rPr>
      <w:i/>
      <w:iCs/>
    </w:rPr>
  </w:style>
  <w:style w:type="paragraph" w:styleId="Listanumerowana">
    <w:name w:val="List Number"/>
    <w:basedOn w:val="Normalny"/>
    <w:uiPriority w:val="99"/>
    <w:rsid w:val="008D5E5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Rybak</dc:creator>
  <cp:keywords/>
  <dc:description/>
  <cp:lastModifiedBy>Alicja Rybak</cp:lastModifiedBy>
  <cp:revision>4</cp:revision>
  <cp:lastPrinted>2022-06-01T10:04:00Z</cp:lastPrinted>
  <dcterms:created xsi:type="dcterms:W3CDTF">2022-07-06T09:07:00Z</dcterms:created>
  <dcterms:modified xsi:type="dcterms:W3CDTF">2022-07-06T09:23:00Z</dcterms:modified>
</cp:coreProperties>
</file>